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5B" w:rsidRDefault="00422E5B" w:rsidP="005F3DAB">
      <w:pPr>
        <w:pStyle w:val="3"/>
        <w:rPr>
          <w:rFonts w:ascii="Arial" w:hAnsi="Arial" w:cs="Arial"/>
          <w:sz w:val="24"/>
          <w:szCs w:val="24"/>
        </w:rPr>
      </w:pPr>
    </w:p>
    <w:p w:rsidR="005F3DAB" w:rsidRPr="0086259A" w:rsidRDefault="00F87507" w:rsidP="005F3DAB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5F3DAB" w:rsidRPr="0086259A">
        <w:rPr>
          <w:rFonts w:ascii="Arial" w:hAnsi="Arial" w:cs="Arial"/>
          <w:sz w:val="24"/>
          <w:szCs w:val="24"/>
        </w:rPr>
        <w:t>КЦИОНЕРНОЕ  ОБЩЕСТВО</w:t>
      </w:r>
    </w:p>
    <w:p w:rsidR="005F3DAB" w:rsidRPr="0086259A" w:rsidRDefault="005F3DAB" w:rsidP="005F3DAB">
      <w:pPr>
        <w:rPr>
          <w:rFonts w:ascii="Arial" w:hAnsi="Arial" w:cs="Arial"/>
          <w:sz w:val="24"/>
          <w:szCs w:val="24"/>
        </w:rPr>
      </w:pPr>
    </w:p>
    <w:p w:rsidR="005D22A6" w:rsidRPr="0097478E" w:rsidRDefault="005D22A6" w:rsidP="005D22A6">
      <w:pPr>
        <w:pStyle w:val="3"/>
        <w:rPr>
          <w:rFonts w:ascii="Arial" w:hAnsi="Arial" w:cs="Arial"/>
          <w:sz w:val="24"/>
          <w:szCs w:val="24"/>
        </w:rPr>
      </w:pPr>
      <w:r w:rsidRPr="0097478E">
        <w:rPr>
          <w:rFonts w:ascii="Arial" w:hAnsi="Arial" w:cs="Arial"/>
          <w:sz w:val="24"/>
          <w:szCs w:val="24"/>
        </w:rPr>
        <w:t>«</w:t>
      </w:r>
      <w:r w:rsidR="00FC6B27" w:rsidRPr="0097478E">
        <w:rPr>
          <w:rFonts w:ascii="Arial" w:hAnsi="Arial" w:cs="Arial"/>
          <w:sz w:val="24"/>
          <w:szCs w:val="24"/>
        </w:rPr>
        <w:fldChar w:fldCharType="begin"/>
      </w:r>
      <w:r w:rsidRPr="0097478E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FC6B27" w:rsidRPr="0097478E">
        <w:rPr>
          <w:rFonts w:ascii="Arial" w:hAnsi="Arial" w:cs="Arial"/>
          <w:sz w:val="24"/>
          <w:szCs w:val="24"/>
        </w:rPr>
        <w:fldChar w:fldCharType="separate"/>
      </w:r>
      <w:r w:rsidRPr="00EC2D70">
        <w:rPr>
          <w:rFonts w:ascii="Arial" w:hAnsi="Arial" w:cs="Arial"/>
          <w:noProof/>
          <w:sz w:val="24"/>
          <w:szCs w:val="24"/>
        </w:rPr>
        <w:t>Диоген-генезис</w:t>
      </w:r>
      <w:r w:rsidR="00FC6B27" w:rsidRPr="0097478E">
        <w:rPr>
          <w:rFonts w:ascii="Arial" w:hAnsi="Arial" w:cs="Arial"/>
          <w:sz w:val="24"/>
          <w:szCs w:val="24"/>
        </w:rPr>
        <w:fldChar w:fldCharType="end"/>
      </w:r>
      <w:r w:rsidRPr="0097478E">
        <w:rPr>
          <w:rFonts w:ascii="Arial" w:hAnsi="Arial" w:cs="Arial"/>
          <w:sz w:val="24"/>
          <w:szCs w:val="24"/>
        </w:rPr>
        <w:t>»</w:t>
      </w:r>
    </w:p>
    <w:p w:rsidR="005D22A6" w:rsidRPr="0097478E" w:rsidRDefault="005D22A6" w:rsidP="005D22A6">
      <w:pPr>
        <w:jc w:val="center"/>
        <w:rPr>
          <w:rFonts w:ascii="Arial" w:hAnsi="Arial" w:cs="Arial"/>
          <w:sz w:val="24"/>
          <w:szCs w:val="24"/>
        </w:rPr>
      </w:pPr>
    </w:p>
    <w:p w:rsidR="005D22A6" w:rsidRPr="0097478E" w:rsidRDefault="005D22A6" w:rsidP="005D22A6">
      <w:pPr>
        <w:rPr>
          <w:rFonts w:ascii="Arial" w:hAnsi="Arial" w:cs="Arial"/>
          <w:sz w:val="24"/>
          <w:szCs w:val="24"/>
        </w:rPr>
      </w:pP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5D22A6" w:rsidRPr="0097478E" w:rsidRDefault="005D22A6" w:rsidP="005D22A6">
      <w:pPr>
        <w:ind w:firstLine="4536"/>
        <w:rPr>
          <w:rFonts w:ascii="Arial" w:hAnsi="Arial" w:cs="Arial"/>
          <w:b/>
          <w:bCs/>
          <w:spacing w:val="40"/>
          <w:sz w:val="24"/>
          <w:szCs w:val="24"/>
        </w:rPr>
      </w:pPr>
    </w:p>
    <w:p w:rsidR="005D22A6" w:rsidRPr="0097478E" w:rsidRDefault="005D22A6" w:rsidP="005D22A6">
      <w:pPr>
        <w:rPr>
          <w:rFonts w:ascii="Arial" w:hAnsi="Arial" w:cs="Arial"/>
          <w:b/>
          <w:bCs/>
          <w:sz w:val="24"/>
          <w:szCs w:val="24"/>
        </w:rPr>
      </w:pPr>
    </w:p>
    <w:p w:rsidR="00D015AB" w:rsidRPr="00D04295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t>УТВЕРЖДЕН:</w:t>
      </w:r>
    </w:p>
    <w:p w:rsidR="00D015AB" w:rsidRPr="00D04295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t>Общим собранием акционеров</w:t>
      </w:r>
    </w:p>
    <w:p w:rsidR="00D015AB" w:rsidRPr="00D04295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t>АО «</w:t>
      </w:r>
      <w:r w:rsidR="00FC6B27" w:rsidRPr="00D04295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04295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FC6B27" w:rsidRPr="00D0429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663E2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FC6B27" w:rsidRPr="00D04295">
        <w:rPr>
          <w:rFonts w:ascii="Arial" w:hAnsi="Arial" w:cs="Arial"/>
          <w:b/>
          <w:bCs/>
          <w:sz w:val="24"/>
          <w:szCs w:val="24"/>
        </w:rPr>
        <w:fldChar w:fldCharType="end"/>
      </w:r>
      <w:r w:rsidRPr="00D04295">
        <w:rPr>
          <w:rFonts w:ascii="Arial" w:hAnsi="Arial" w:cs="Arial"/>
          <w:b/>
          <w:bCs/>
          <w:sz w:val="24"/>
          <w:szCs w:val="24"/>
        </w:rPr>
        <w:t>»</w:t>
      </w:r>
    </w:p>
    <w:p w:rsidR="00D015AB" w:rsidRPr="00D04295" w:rsidRDefault="00FC6B27" w:rsidP="00D015AB">
      <w:pPr>
        <w:ind w:firstLine="4536"/>
        <w:rPr>
          <w:rFonts w:ascii="Arial" w:hAnsi="Arial" w:cs="Arial"/>
          <w:b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fldChar w:fldCharType="begin"/>
      </w:r>
      <w:r w:rsidR="00D015AB" w:rsidRPr="00D04295">
        <w:rPr>
          <w:rFonts w:ascii="Arial" w:hAnsi="Arial" w:cs="Arial"/>
          <w:b/>
          <w:bCs/>
          <w:sz w:val="24"/>
          <w:szCs w:val="24"/>
        </w:rPr>
        <w:instrText xml:space="preserve"> MERGEFIELD "Дата_соб" </w:instrText>
      </w:r>
      <w:r w:rsidRPr="00D04295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70039">
        <w:rPr>
          <w:rFonts w:ascii="Arial" w:hAnsi="Arial" w:cs="Arial"/>
          <w:b/>
          <w:bCs/>
          <w:noProof/>
          <w:sz w:val="24"/>
          <w:szCs w:val="24"/>
        </w:rPr>
        <w:t>18 апреля</w:t>
      </w:r>
      <w:r w:rsidR="00D015AB" w:rsidRPr="00A663E2">
        <w:rPr>
          <w:rFonts w:ascii="Arial" w:hAnsi="Arial" w:cs="Arial"/>
          <w:b/>
          <w:bCs/>
          <w:noProof/>
          <w:sz w:val="24"/>
          <w:szCs w:val="24"/>
        </w:rPr>
        <w:t xml:space="preserve"> 202</w:t>
      </w:r>
      <w:r w:rsidRPr="00D04295">
        <w:rPr>
          <w:rFonts w:ascii="Arial" w:hAnsi="Arial" w:cs="Arial"/>
          <w:b/>
          <w:bCs/>
          <w:sz w:val="24"/>
          <w:szCs w:val="24"/>
        </w:rPr>
        <w:fldChar w:fldCharType="end"/>
      </w:r>
      <w:r w:rsidR="00270039">
        <w:rPr>
          <w:rFonts w:ascii="Arial" w:hAnsi="Arial" w:cs="Arial"/>
          <w:b/>
          <w:bCs/>
          <w:sz w:val="24"/>
          <w:szCs w:val="24"/>
        </w:rPr>
        <w:t>3</w:t>
      </w:r>
      <w:r w:rsidR="00D015AB" w:rsidRPr="00D04295">
        <w:rPr>
          <w:rFonts w:ascii="Arial" w:hAnsi="Arial" w:cs="Arial"/>
          <w:b/>
          <w:sz w:val="24"/>
          <w:szCs w:val="24"/>
        </w:rPr>
        <w:t xml:space="preserve"> года</w:t>
      </w:r>
    </w:p>
    <w:p w:rsidR="00D015AB" w:rsidRPr="00D015AB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t>Протокол №</w:t>
      </w:r>
      <w:r w:rsidR="00A24F07">
        <w:rPr>
          <w:rFonts w:ascii="Arial" w:hAnsi="Arial" w:cs="Arial"/>
          <w:b/>
          <w:bCs/>
          <w:sz w:val="24"/>
          <w:szCs w:val="24"/>
        </w:rPr>
        <w:t>2</w:t>
      </w:r>
      <w:r w:rsidR="00270039">
        <w:rPr>
          <w:rFonts w:ascii="Arial" w:hAnsi="Arial" w:cs="Arial"/>
          <w:b/>
          <w:bCs/>
          <w:sz w:val="24"/>
          <w:szCs w:val="24"/>
        </w:rPr>
        <w:t>2</w:t>
      </w:r>
      <w:r w:rsidRPr="00D015AB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015AB">
        <w:rPr>
          <w:rFonts w:ascii="Arial" w:hAnsi="Arial" w:cs="Arial"/>
          <w:b/>
          <w:bCs/>
          <w:sz w:val="24"/>
          <w:szCs w:val="24"/>
        </w:rPr>
        <w:instrText xml:space="preserve"> MERGEFIELD "Прот_Собр" </w:instrTex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70039">
        <w:rPr>
          <w:rFonts w:ascii="Arial" w:hAnsi="Arial" w:cs="Arial"/>
          <w:b/>
          <w:bCs/>
          <w:noProof/>
          <w:sz w:val="24"/>
          <w:szCs w:val="24"/>
        </w:rPr>
        <w:t>19 апреля</w:t>
      </w:r>
      <w:r w:rsidRPr="00D015AB">
        <w:rPr>
          <w:rFonts w:ascii="Arial" w:hAnsi="Arial" w:cs="Arial"/>
          <w:b/>
          <w:bCs/>
          <w:noProof/>
          <w:sz w:val="24"/>
          <w:szCs w:val="24"/>
        </w:rPr>
        <w:t xml:space="preserve"> 202</w: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end"/>
      </w:r>
      <w:r w:rsidR="00270039">
        <w:rPr>
          <w:rFonts w:ascii="Arial" w:hAnsi="Arial" w:cs="Arial"/>
          <w:b/>
          <w:bCs/>
          <w:sz w:val="24"/>
          <w:szCs w:val="24"/>
        </w:rPr>
        <w:t>3</w:t>
      </w:r>
      <w:r w:rsidRPr="00D015AB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D015AB" w:rsidRPr="00D015AB" w:rsidRDefault="00D015AB" w:rsidP="00D015AB">
      <w:pPr>
        <w:ind w:firstLine="5387"/>
        <w:rPr>
          <w:rFonts w:ascii="Arial" w:hAnsi="Arial" w:cs="Arial"/>
          <w:b/>
          <w:bCs/>
          <w:sz w:val="24"/>
          <w:szCs w:val="24"/>
        </w:rPr>
      </w:pPr>
    </w:p>
    <w:p w:rsidR="00D015AB" w:rsidRPr="00D015AB" w:rsidRDefault="00D015AB" w:rsidP="00D015AB">
      <w:pPr>
        <w:ind w:firstLine="5387"/>
        <w:rPr>
          <w:rFonts w:ascii="Arial" w:hAnsi="Arial" w:cs="Arial"/>
          <w:b/>
          <w:bCs/>
          <w:sz w:val="24"/>
          <w:szCs w:val="24"/>
        </w:rPr>
      </w:pPr>
    </w:p>
    <w:p w:rsidR="00D015AB" w:rsidRPr="00D015AB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15AB">
        <w:rPr>
          <w:rFonts w:ascii="Arial" w:hAnsi="Arial" w:cs="Arial"/>
          <w:b/>
          <w:bCs/>
          <w:sz w:val="24"/>
          <w:szCs w:val="24"/>
        </w:rPr>
        <w:t>ПРЕДВАРИТЕЛЬНО УТВЕРЖДЕН:</w:t>
      </w:r>
    </w:p>
    <w:p w:rsidR="00D015AB" w:rsidRPr="00D015AB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15AB">
        <w:rPr>
          <w:rFonts w:ascii="Arial" w:hAnsi="Arial" w:cs="Arial"/>
          <w:b/>
          <w:bCs/>
          <w:sz w:val="24"/>
          <w:szCs w:val="24"/>
        </w:rPr>
        <w:t xml:space="preserve">Советом директоров </w:t>
      </w:r>
    </w:p>
    <w:p w:rsidR="00D015AB" w:rsidRPr="00D015AB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15AB">
        <w:rPr>
          <w:rFonts w:ascii="Arial" w:hAnsi="Arial" w:cs="Arial"/>
          <w:b/>
          <w:bCs/>
          <w:sz w:val="24"/>
          <w:szCs w:val="24"/>
        </w:rPr>
        <w:t>АО «</w: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015AB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015AB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end"/>
      </w:r>
      <w:r w:rsidRPr="00D015AB">
        <w:rPr>
          <w:rFonts w:ascii="Arial" w:hAnsi="Arial" w:cs="Arial"/>
          <w:b/>
          <w:bCs/>
          <w:sz w:val="24"/>
          <w:szCs w:val="24"/>
        </w:rPr>
        <w:t>»</w:t>
      </w:r>
    </w:p>
    <w:p w:rsidR="00D015AB" w:rsidRPr="00D015AB" w:rsidRDefault="00FC6B27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15AB">
        <w:rPr>
          <w:rFonts w:ascii="Arial" w:hAnsi="Arial" w:cs="Arial"/>
          <w:b/>
          <w:bCs/>
          <w:sz w:val="24"/>
          <w:szCs w:val="24"/>
        </w:rPr>
        <w:fldChar w:fldCharType="begin"/>
      </w:r>
      <w:r w:rsidR="00D015AB" w:rsidRPr="00D015AB">
        <w:rPr>
          <w:rFonts w:ascii="Arial" w:hAnsi="Arial" w:cs="Arial"/>
          <w:b/>
          <w:bCs/>
          <w:sz w:val="24"/>
          <w:szCs w:val="24"/>
        </w:rPr>
        <w:instrText xml:space="preserve"> MERGEFIELD "Дата_ЗСД" </w:instrText>
      </w:r>
      <w:r w:rsidRPr="00D015AB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644FF">
        <w:rPr>
          <w:rFonts w:ascii="Arial" w:hAnsi="Arial" w:cs="Arial"/>
          <w:b/>
          <w:bCs/>
          <w:noProof/>
          <w:sz w:val="24"/>
          <w:szCs w:val="24"/>
        </w:rPr>
        <w:t>1</w:t>
      </w:r>
      <w:r w:rsidR="00270039">
        <w:rPr>
          <w:rFonts w:ascii="Arial" w:hAnsi="Arial" w:cs="Arial"/>
          <w:b/>
          <w:bCs/>
          <w:noProof/>
          <w:sz w:val="24"/>
          <w:szCs w:val="24"/>
        </w:rPr>
        <w:t>4</w:t>
      </w:r>
      <w:r w:rsidR="00D015AB" w:rsidRPr="00D015AB">
        <w:rPr>
          <w:rFonts w:ascii="Arial" w:hAnsi="Arial" w:cs="Arial"/>
          <w:b/>
          <w:bCs/>
          <w:noProof/>
          <w:sz w:val="24"/>
          <w:szCs w:val="24"/>
        </w:rPr>
        <w:t xml:space="preserve"> марта 202</w:t>
      </w:r>
      <w:r w:rsidRPr="00D015AB">
        <w:rPr>
          <w:rFonts w:ascii="Arial" w:hAnsi="Arial" w:cs="Arial"/>
          <w:b/>
          <w:bCs/>
          <w:sz w:val="24"/>
          <w:szCs w:val="24"/>
        </w:rPr>
        <w:fldChar w:fldCharType="end"/>
      </w:r>
      <w:r w:rsidR="00270039">
        <w:rPr>
          <w:rFonts w:ascii="Arial" w:hAnsi="Arial" w:cs="Arial"/>
          <w:b/>
          <w:bCs/>
          <w:sz w:val="24"/>
          <w:szCs w:val="24"/>
        </w:rPr>
        <w:t>3</w:t>
      </w:r>
      <w:r w:rsidR="00D015AB" w:rsidRPr="00D015AB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D015AB" w:rsidRPr="00D04295" w:rsidRDefault="000644FF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 №</w:t>
      </w:r>
      <w:r w:rsidR="00270039">
        <w:rPr>
          <w:rFonts w:ascii="Arial" w:hAnsi="Arial" w:cs="Arial"/>
          <w:b/>
          <w:bCs/>
          <w:sz w:val="24"/>
          <w:szCs w:val="24"/>
        </w:rPr>
        <w:t>4</w:t>
      </w:r>
      <w:r w:rsidR="00D015AB" w:rsidRPr="00D015AB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begin"/>
      </w:r>
      <w:r w:rsidR="00D015AB" w:rsidRPr="00D015AB">
        <w:rPr>
          <w:rFonts w:ascii="Arial" w:hAnsi="Arial" w:cs="Arial"/>
          <w:b/>
          <w:bCs/>
          <w:sz w:val="24"/>
          <w:szCs w:val="24"/>
        </w:rPr>
        <w:instrText xml:space="preserve"> MERGEFIELD "Дата_сост_Проток" </w:instrTex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D015AB" w:rsidRPr="00D015AB">
        <w:rPr>
          <w:rFonts w:ascii="Arial" w:hAnsi="Arial" w:cs="Arial"/>
          <w:b/>
          <w:bCs/>
          <w:noProof/>
          <w:sz w:val="24"/>
          <w:szCs w:val="24"/>
        </w:rPr>
        <w:t>1</w:t>
      </w:r>
      <w:r w:rsidR="00270039">
        <w:rPr>
          <w:rFonts w:ascii="Arial" w:hAnsi="Arial" w:cs="Arial"/>
          <w:b/>
          <w:bCs/>
          <w:noProof/>
          <w:sz w:val="24"/>
          <w:szCs w:val="24"/>
        </w:rPr>
        <w:t>4</w:t>
      </w:r>
      <w:r w:rsidR="00D015AB" w:rsidRPr="00D015AB">
        <w:rPr>
          <w:rFonts w:ascii="Arial" w:hAnsi="Arial" w:cs="Arial"/>
          <w:b/>
          <w:bCs/>
          <w:noProof/>
          <w:sz w:val="24"/>
          <w:szCs w:val="24"/>
        </w:rPr>
        <w:t xml:space="preserve"> марта 202</w:t>
      </w:r>
      <w:r w:rsidR="00FC6B27" w:rsidRPr="00D015AB">
        <w:rPr>
          <w:rFonts w:ascii="Arial" w:hAnsi="Arial" w:cs="Arial"/>
          <w:b/>
          <w:bCs/>
          <w:sz w:val="24"/>
          <w:szCs w:val="24"/>
        </w:rPr>
        <w:fldChar w:fldCharType="end"/>
      </w:r>
      <w:r w:rsidR="00270039">
        <w:rPr>
          <w:rFonts w:ascii="Arial" w:hAnsi="Arial" w:cs="Arial"/>
          <w:b/>
          <w:bCs/>
          <w:sz w:val="24"/>
          <w:szCs w:val="24"/>
        </w:rPr>
        <w:t>3</w:t>
      </w:r>
      <w:r w:rsidR="00D015AB" w:rsidRPr="00D04295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5F3DAB" w:rsidRPr="0086259A" w:rsidRDefault="005F3DAB" w:rsidP="005D22A6">
      <w:pPr>
        <w:ind w:firstLine="4536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25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259A">
        <w:rPr>
          <w:rFonts w:ascii="Arial" w:hAnsi="Arial" w:cs="Arial"/>
          <w:b/>
          <w:bCs/>
          <w:sz w:val="28"/>
          <w:szCs w:val="28"/>
        </w:rPr>
        <w:t>ГОДОВОЙ  ОТЧЕТ</w:t>
      </w: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</w:rPr>
        <w:t>по результатам работы</w:t>
      </w: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</w:rPr>
        <w:t xml:space="preserve">за  </w:t>
      </w:r>
      <w:r w:rsidR="00D015AB">
        <w:rPr>
          <w:rFonts w:ascii="Arial" w:hAnsi="Arial" w:cs="Arial"/>
          <w:b/>
          <w:bCs/>
          <w:sz w:val="24"/>
          <w:szCs w:val="24"/>
        </w:rPr>
        <w:t>202</w:t>
      </w:r>
      <w:r w:rsidR="00C856FA">
        <w:rPr>
          <w:rFonts w:ascii="Arial" w:hAnsi="Arial" w:cs="Arial"/>
          <w:b/>
          <w:bCs/>
          <w:sz w:val="24"/>
          <w:szCs w:val="24"/>
        </w:rPr>
        <w:t>2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5F3DAB" w:rsidRPr="0086259A" w:rsidRDefault="005F3DAB" w:rsidP="005F3DA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5F3DAB" w:rsidRPr="00C67AD3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0644FF" w:rsidRPr="00C67AD3" w:rsidRDefault="000644FF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5F3DAB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506" w:type="dxa"/>
        <w:tblInd w:w="108" w:type="dxa"/>
        <w:tblLook w:val="01E0"/>
      </w:tblPr>
      <w:tblGrid>
        <w:gridCol w:w="7502"/>
        <w:gridCol w:w="2004"/>
      </w:tblGrid>
      <w:tr w:rsidR="005F3DAB" w:rsidRPr="0086259A" w:rsidTr="000644FF">
        <w:trPr>
          <w:trHeight w:val="470"/>
        </w:trPr>
        <w:tc>
          <w:tcPr>
            <w:tcW w:w="7502" w:type="dxa"/>
          </w:tcPr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>Генеральный директор АО «</w:t>
            </w:r>
            <w:r w:rsidR="00FC6B27" w:rsidRPr="0086259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instrText xml:space="preserve"> MERGEFIELD "Управ_Орг" </w:instrText>
            </w:r>
            <w:r w:rsidR="00FC6B27" w:rsidRPr="0086259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noProof/>
                <w:sz w:val="24"/>
                <w:szCs w:val="24"/>
              </w:rPr>
              <w:t>Риэл</w:t>
            </w:r>
            <w:r w:rsidR="00FC6B27" w:rsidRPr="0086259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» -  </w:t>
            </w:r>
          </w:p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управляющей  организации </w:t>
            </w:r>
          </w:p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>АО «</w:t>
            </w:r>
            <w:r w:rsidR="00FC6B27" w:rsidRPr="0086259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instrText xml:space="preserve"> MERGEFIELD "Организация" </w:instrText>
            </w:r>
            <w:r w:rsidR="00FC6B27" w:rsidRPr="0086259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noProof/>
                <w:sz w:val="24"/>
                <w:szCs w:val="24"/>
              </w:rPr>
              <w:t>Диоген-генезис</w:t>
            </w:r>
            <w:r w:rsidR="00FC6B27" w:rsidRPr="0086259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»                                   ______________                  </w:t>
            </w:r>
          </w:p>
        </w:tc>
        <w:tc>
          <w:tcPr>
            <w:tcW w:w="2004" w:type="dxa"/>
          </w:tcPr>
          <w:p w:rsidR="005F3DAB" w:rsidRPr="0086259A" w:rsidRDefault="005F3DAB" w:rsidP="004069D7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3DAB" w:rsidRPr="0086259A" w:rsidRDefault="005F3DAB" w:rsidP="004069D7">
            <w:pPr>
              <w:spacing w:line="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  <w:r w:rsidR="00FC6B27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FC6B27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М.А.Коробкина</w:t>
            </w:r>
            <w:r w:rsidR="00FC6B27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5F3DAB" w:rsidRPr="0086259A" w:rsidRDefault="005F3DAB" w:rsidP="005F3DAB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92196" w:rsidRDefault="00E92196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F3DAB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D48FB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. Положение </w:t>
      </w:r>
      <w:r w:rsidRPr="005D22A6">
        <w:rPr>
          <w:rFonts w:ascii="Arial" w:hAnsi="Arial" w:cs="Arial"/>
          <w:b/>
          <w:sz w:val="24"/>
          <w:szCs w:val="24"/>
        </w:rPr>
        <w:t>АО «</w:t>
      </w:r>
      <w:r w:rsidR="00FC6B27" w:rsidRPr="005D22A6">
        <w:rPr>
          <w:rFonts w:ascii="Arial" w:hAnsi="Arial" w:cs="Arial"/>
          <w:b/>
          <w:sz w:val="24"/>
          <w:szCs w:val="24"/>
        </w:rPr>
        <w:fldChar w:fldCharType="begin"/>
      </w:r>
      <w:r w:rsidRPr="005D22A6">
        <w:rPr>
          <w:rFonts w:ascii="Arial" w:hAnsi="Arial" w:cs="Arial"/>
          <w:b/>
          <w:sz w:val="24"/>
          <w:szCs w:val="24"/>
        </w:rPr>
        <w:instrText xml:space="preserve"> MERGEFIELD "Организация" </w:instrText>
      </w:r>
      <w:r w:rsidR="00FC6B27" w:rsidRPr="005D22A6">
        <w:rPr>
          <w:rFonts w:ascii="Arial" w:hAnsi="Arial" w:cs="Arial"/>
          <w:b/>
          <w:sz w:val="24"/>
          <w:szCs w:val="24"/>
        </w:rPr>
        <w:fldChar w:fldCharType="separate"/>
      </w:r>
      <w:r w:rsidRPr="005D22A6">
        <w:rPr>
          <w:rFonts w:ascii="Arial" w:hAnsi="Arial" w:cs="Arial"/>
          <w:b/>
          <w:noProof/>
          <w:sz w:val="24"/>
          <w:szCs w:val="24"/>
        </w:rPr>
        <w:t>Диоген-генезис</w:t>
      </w:r>
      <w:r w:rsidR="00FC6B27" w:rsidRPr="005D22A6">
        <w:rPr>
          <w:rFonts w:ascii="Arial" w:hAnsi="Arial" w:cs="Arial"/>
          <w:b/>
          <w:sz w:val="24"/>
          <w:szCs w:val="24"/>
        </w:rPr>
        <w:fldChar w:fldCharType="end"/>
      </w:r>
      <w:r w:rsidRPr="005D22A6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b/>
          <w:bCs/>
          <w:sz w:val="24"/>
          <w:szCs w:val="24"/>
        </w:rPr>
        <w:t xml:space="preserve"> в отрасли</w:t>
      </w:r>
    </w:p>
    <w:p w:rsidR="00C856FA" w:rsidRPr="007D48FB" w:rsidRDefault="00C856FA" w:rsidP="00C856FA">
      <w:pPr>
        <w:jc w:val="center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Основным</w:t>
      </w:r>
      <w:r>
        <w:rPr>
          <w:rFonts w:ascii="Arial" w:hAnsi="Arial" w:cs="Arial"/>
          <w:sz w:val="24"/>
          <w:szCs w:val="24"/>
        </w:rPr>
        <w:t>и видами</w:t>
      </w:r>
      <w:r w:rsidRPr="0086259A">
        <w:rPr>
          <w:rFonts w:ascii="Arial" w:hAnsi="Arial" w:cs="Arial"/>
          <w:sz w:val="24"/>
          <w:szCs w:val="24"/>
        </w:rPr>
        <w:t xml:space="preserve"> деятельности </w:t>
      </w:r>
      <w:r>
        <w:rPr>
          <w:rFonts w:ascii="Arial" w:hAnsi="Arial" w:cs="Arial"/>
          <w:sz w:val="24"/>
          <w:szCs w:val="24"/>
        </w:rPr>
        <w:t>АО</w:t>
      </w:r>
      <w:r w:rsidRPr="0086259A">
        <w:rPr>
          <w:rFonts w:ascii="Arial" w:hAnsi="Arial" w:cs="Arial"/>
          <w:sz w:val="24"/>
          <w:szCs w:val="24"/>
        </w:rPr>
        <w:t xml:space="preserve"> «</w:t>
      </w:r>
      <w:r w:rsidR="00FC6B27" w:rsidRPr="0086259A">
        <w:rPr>
          <w:rFonts w:ascii="Arial" w:hAnsi="Arial" w:cs="Arial"/>
          <w:sz w:val="24"/>
          <w:szCs w:val="24"/>
        </w:rPr>
        <w:fldChar w:fldCharType="begin"/>
      </w:r>
      <w:r w:rsidRPr="0086259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FC6B27" w:rsidRPr="0086259A">
        <w:rPr>
          <w:rFonts w:ascii="Arial" w:hAnsi="Arial" w:cs="Arial"/>
          <w:sz w:val="24"/>
          <w:szCs w:val="24"/>
        </w:rPr>
        <w:fldChar w:fldCharType="separate"/>
      </w:r>
      <w:r w:rsidRPr="0086259A">
        <w:rPr>
          <w:rFonts w:ascii="Arial" w:hAnsi="Arial" w:cs="Arial"/>
          <w:noProof/>
          <w:sz w:val="24"/>
          <w:szCs w:val="24"/>
        </w:rPr>
        <w:t>Диоген-генезис</w:t>
      </w:r>
      <w:r w:rsidR="00FC6B27" w:rsidRPr="0086259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» (далее </w:t>
      </w:r>
      <w:r w:rsidRPr="007D48F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Общество) являю</w:t>
      </w:r>
      <w:r w:rsidRPr="0086259A">
        <w:rPr>
          <w:rFonts w:ascii="Arial" w:hAnsi="Arial" w:cs="Arial"/>
          <w:sz w:val="24"/>
          <w:szCs w:val="24"/>
        </w:rPr>
        <w:t>тся:</w:t>
      </w:r>
    </w:p>
    <w:p w:rsidR="00C856F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- </w:t>
      </w:r>
      <w:r w:rsidRPr="003648F9">
        <w:rPr>
          <w:rFonts w:ascii="Arial" w:hAnsi="Arial" w:cs="Arial"/>
          <w:sz w:val="24"/>
          <w:szCs w:val="24"/>
        </w:rPr>
        <w:t>консультирование по вопросам коммерческой деятельности и управления</w:t>
      </w:r>
      <w:r>
        <w:rPr>
          <w:rFonts w:ascii="Arial" w:hAnsi="Arial" w:cs="Arial"/>
          <w:sz w:val="24"/>
          <w:szCs w:val="24"/>
        </w:rPr>
        <w:t>;</w:t>
      </w:r>
    </w:p>
    <w:p w:rsidR="00C856FA" w:rsidRPr="007B348A" w:rsidRDefault="00C856FA" w:rsidP="00C85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деятельность рекламных агентств.</w:t>
      </w:r>
    </w:p>
    <w:p w:rsidR="00C856FA" w:rsidRPr="003648F9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  <w:r w:rsidRPr="003648F9">
        <w:rPr>
          <w:rFonts w:ascii="Arial" w:hAnsi="Arial" w:cs="Arial"/>
          <w:sz w:val="24"/>
          <w:szCs w:val="24"/>
        </w:rPr>
        <w:t>Деятельность Общества в отрасли составляет</w:t>
      </w:r>
      <w:r>
        <w:rPr>
          <w:rFonts w:ascii="Arial" w:hAnsi="Arial" w:cs="Arial"/>
          <w:sz w:val="24"/>
          <w:szCs w:val="24"/>
        </w:rPr>
        <w:t xml:space="preserve"> более 21 года</w:t>
      </w:r>
      <w:r w:rsidRPr="003648F9">
        <w:rPr>
          <w:rFonts w:ascii="Arial" w:hAnsi="Arial" w:cs="Arial"/>
          <w:sz w:val="24"/>
          <w:szCs w:val="24"/>
        </w:rPr>
        <w:t>.</w:t>
      </w:r>
    </w:p>
    <w:p w:rsidR="00C856FA" w:rsidRPr="003648F9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>Доля Общества на соответствующем сегменте рынка по основным видам деятельности составляет незначительную часть и за последние 3 года не изменилась.</w:t>
      </w:r>
    </w:p>
    <w:p w:rsidR="00C856FA" w:rsidRPr="003648F9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2022</w:t>
      </w:r>
      <w:r w:rsidRPr="003648F9">
        <w:rPr>
          <w:rFonts w:ascii="Arial" w:hAnsi="Arial" w:cs="Arial"/>
          <w:sz w:val="24"/>
          <w:szCs w:val="24"/>
        </w:rPr>
        <w:t xml:space="preserve"> году основными факторами, влияющими на состояние отрасли, являлись:</w:t>
      </w:r>
    </w:p>
    <w:p w:rsidR="00C856FA" w:rsidRPr="003648F9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ab/>
        <w:t>- рыночно-конъю</w:t>
      </w:r>
      <w:r>
        <w:rPr>
          <w:rFonts w:ascii="Arial" w:hAnsi="Arial" w:cs="Arial"/>
          <w:sz w:val="24"/>
          <w:szCs w:val="24"/>
        </w:rPr>
        <w:t>н</w:t>
      </w:r>
      <w:r w:rsidRPr="003648F9">
        <w:rPr>
          <w:rFonts w:ascii="Arial" w:hAnsi="Arial" w:cs="Arial"/>
          <w:sz w:val="24"/>
          <w:szCs w:val="24"/>
        </w:rPr>
        <w:t>ктурные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C856FA" w:rsidRPr="003648F9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ab/>
        <w:t>- хозяйственно-правовые и административные факторы, основным из которых стало изменение законодательства</w:t>
      </w:r>
      <w:r>
        <w:rPr>
          <w:rFonts w:ascii="Arial" w:hAnsi="Arial" w:cs="Arial"/>
          <w:sz w:val="24"/>
          <w:szCs w:val="24"/>
        </w:rPr>
        <w:t>,</w:t>
      </w:r>
      <w:r w:rsidRPr="003648F9">
        <w:rPr>
          <w:rFonts w:ascii="Arial" w:hAnsi="Arial" w:cs="Arial"/>
          <w:sz w:val="24"/>
          <w:szCs w:val="24"/>
        </w:rPr>
        <w:t xml:space="preserve"> регулирующего деятельность экономических субъектов отрасли.</w:t>
      </w:r>
    </w:p>
    <w:p w:rsidR="00C856FA" w:rsidRPr="003648F9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>Несмотря на относительную стабильность экономики региона, в котором Общество осуществляет деятельность, высококонкурентная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C856FA" w:rsidRPr="003648F9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>Оценка соответствия результатов деятельности Общества тенденциям развития отрасли:</w:t>
      </w:r>
    </w:p>
    <w:p w:rsidR="00C856FA" w:rsidRPr="00563F40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3F40">
        <w:rPr>
          <w:rFonts w:ascii="Arial" w:hAnsi="Arial" w:cs="Arial"/>
          <w:sz w:val="24"/>
          <w:szCs w:val="24"/>
        </w:rPr>
        <w:t xml:space="preserve"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</w:t>
      </w:r>
      <w:r>
        <w:rPr>
          <w:rFonts w:ascii="Arial" w:hAnsi="Arial" w:cs="Arial"/>
          <w:sz w:val="24"/>
          <w:szCs w:val="24"/>
        </w:rPr>
        <w:t>2023</w:t>
      </w:r>
      <w:r w:rsidRPr="00382E7F">
        <w:rPr>
          <w:rFonts w:ascii="Arial" w:hAnsi="Arial" w:cs="Arial"/>
          <w:sz w:val="24"/>
          <w:szCs w:val="24"/>
        </w:rPr>
        <w:t xml:space="preserve"> год</w:t>
      </w:r>
      <w:r w:rsidRPr="00563F40">
        <w:rPr>
          <w:rFonts w:ascii="Arial" w:hAnsi="Arial" w:cs="Arial"/>
          <w:sz w:val="24"/>
          <w:szCs w:val="24"/>
        </w:rPr>
        <w:t xml:space="preserve">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</w:p>
    <w:p w:rsidR="00C856FA" w:rsidRPr="007B348A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86259A">
        <w:rPr>
          <w:rFonts w:ascii="Arial" w:hAnsi="Arial" w:cs="Arial"/>
          <w:b/>
          <w:bCs/>
          <w:sz w:val="24"/>
          <w:szCs w:val="24"/>
        </w:rPr>
        <w:t>. Приоритетные на</w:t>
      </w:r>
      <w:r>
        <w:rPr>
          <w:rFonts w:ascii="Arial" w:hAnsi="Arial" w:cs="Arial"/>
          <w:b/>
          <w:bCs/>
          <w:sz w:val="24"/>
          <w:szCs w:val="24"/>
        </w:rPr>
        <w:t>правления деятельности Общества</w:t>
      </w:r>
    </w:p>
    <w:p w:rsidR="00C856FA" w:rsidRPr="007D48FB" w:rsidRDefault="00C856FA" w:rsidP="00C856FA">
      <w:pPr>
        <w:jc w:val="center"/>
        <w:rPr>
          <w:rFonts w:ascii="Arial" w:hAnsi="Arial" w:cs="Arial"/>
          <w:bCs/>
          <w:sz w:val="16"/>
          <w:szCs w:val="24"/>
        </w:rPr>
      </w:pP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извлечение прибыли;</w:t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завоевание соответствующей доли рынка;</w:t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повышение конкурентоспособности;</w:t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внедрение передовых технологий и методов хозяйствования.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В соответствии с вышеизложенным, Совет директоров ориентирует исполнительные органы Общества для достижения вышеперечисленных целей.</w:t>
      </w:r>
    </w:p>
    <w:p w:rsidR="00C856FA" w:rsidRPr="0086259A" w:rsidRDefault="00C856FA" w:rsidP="00C856FA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D48FB" w:rsidRDefault="00C856FA" w:rsidP="00C856FA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86259A">
        <w:rPr>
          <w:rFonts w:ascii="Arial" w:hAnsi="Arial" w:cs="Arial"/>
          <w:b/>
          <w:bCs/>
          <w:sz w:val="24"/>
          <w:szCs w:val="24"/>
        </w:rPr>
        <w:t>. Отчет Совета директоров Общества о результатах развития Общества по приоритетны</w:t>
      </w:r>
      <w:r>
        <w:rPr>
          <w:rFonts w:ascii="Arial" w:hAnsi="Arial" w:cs="Arial"/>
          <w:b/>
          <w:bCs/>
          <w:sz w:val="24"/>
          <w:szCs w:val="24"/>
        </w:rPr>
        <w:t>м направлениям его деятельности</w:t>
      </w:r>
    </w:p>
    <w:p w:rsidR="00C856FA" w:rsidRPr="007D48FB" w:rsidRDefault="00C856FA" w:rsidP="00C856FA">
      <w:pPr>
        <w:ind w:firstLine="708"/>
        <w:jc w:val="center"/>
        <w:rPr>
          <w:rFonts w:ascii="Arial" w:hAnsi="Arial" w:cs="Arial"/>
          <w:b/>
          <w:bCs/>
          <w:sz w:val="16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Совет директоров оценивает итоги развития Общества по приоритетным направлениям его деятельности в </w:t>
      </w:r>
      <w:r>
        <w:rPr>
          <w:rFonts w:ascii="Arial" w:hAnsi="Arial" w:cs="Arial"/>
          <w:sz w:val="24"/>
          <w:szCs w:val="24"/>
        </w:rPr>
        <w:t>2022</w:t>
      </w:r>
      <w:r w:rsidRPr="0086259A">
        <w:rPr>
          <w:rFonts w:ascii="Arial" w:hAnsi="Arial" w:cs="Arial"/>
          <w:sz w:val="24"/>
          <w:szCs w:val="24"/>
        </w:rPr>
        <w:t xml:space="preserve"> году как средние. В течение этого периода своей деятельности Общество сумело обеспечить функционирование компании с прибылью. 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856FA" w:rsidRPr="007D48FB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86259A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</w:t>
      </w:r>
      <w:r>
        <w:rPr>
          <w:rFonts w:ascii="Arial" w:hAnsi="Arial" w:cs="Arial"/>
          <w:b/>
          <w:bCs/>
          <w:sz w:val="24"/>
          <w:szCs w:val="24"/>
        </w:rPr>
        <w:t xml:space="preserve"> использованных в отчетном году</w:t>
      </w:r>
    </w:p>
    <w:p w:rsidR="00C856FA" w:rsidRPr="007D48FB" w:rsidRDefault="00C856FA" w:rsidP="00C856FA">
      <w:pPr>
        <w:pStyle w:val="Prikaz"/>
        <w:ind w:firstLine="0"/>
        <w:rPr>
          <w:rFonts w:ascii="Arial" w:hAnsi="Arial" w:cs="Arial"/>
          <w:bCs/>
          <w:sz w:val="16"/>
          <w:szCs w:val="24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266"/>
      </w:tblGrid>
      <w:tr w:rsidR="00C856FA" w:rsidRPr="0086259A" w:rsidTr="005F2475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pacing w:val="-2"/>
                <w:sz w:val="24"/>
                <w:szCs w:val="24"/>
              </w:rPr>
              <w:t>Объём потребления</w:t>
            </w:r>
          </w:p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Объём</w:t>
            </w:r>
          </w:p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потребления в денежном выражении, руб.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  <w:lang w:val="en-US"/>
              </w:rPr>
              <w:t>Атомная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56FA" w:rsidRPr="0086259A" w:rsidTr="005F2475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56FA" w:rsidRPr="0086259A" w:rsidRDefault="00C856FA" w:rsidP="005F24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856FA" w:rsidRPr="0086259A" w:rsidRDefault="00C856FA" w:rsidP="005F2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C856FA" w:rsidRDefault="00C856FA" w:rsidP="00C856FA">
      <w:pPr>
        <w:pStyle w:val="Prikaz"/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C856FA" w:rsidRPr="005D22A6" w:rsidRDefault="00C856FA" w:rsidP="00C856FA">
      <w:pPr>
        <w:pStyle w:val="Prikaz"/>
        <w:rPr>
          <w:rFonts w:ascii="Arial" w:hAnsi="Arial" w:cs="Arial"/>
          <w:bCs/>
          <w:iCs/>
          <w:sz w:val="24"/>
          <w:szCs w:val="24"/>
        </w:rPr>
      </w:pPr>
      <w:r w:rsidRPr="005D22A6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находится по адресу управляющей организации, которая арендует часть офисного помещения у третьего лица,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C856FA" w:rsidRPr="0086259A" w:rsidRDefault="00C856FA" w:rsidP="00C856FA">
      <w:pPr>
        <w:pStyle w:val="Prikaz"/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B348A" w:rsidRDefault="00C856FA" w:rsidP="00C856FA">
      <w:pPr>
        <w:pStyle w:val="Prikaz"/>
        <w:jc w:val="center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86259A">
        <w:rPr>
          <w:rFonts w:ascii="Arial" w:hAnsi="Arial" w:cs="Arial"/>
          <w:b/>
          <w:bCs/>
          <w:sz w:val="24"/>
          <w:szCs w:val="24"/>
        </w:rPr>
        <w:t>.</w:t>
      </w:r>
      <w:r w:rsidRPr="0086259A">
        <w:rPr>
          <w:rFonts w:ascii="Arial" w:hAnsi="Arial" w:cs="Arial"/>
          <w:b/>
          <w:bCs/>
          <w:sz w:val="24"/>
        </w:rPr>
        <w:t xml:space="preserve"> Состояние чистых активов Общества</w:t>
      </w:r>
    </w:p>
    <w:p w:rsidR="00C856FA" w:rsidRPr="007D48FB" w:rsidRDefault="00C856FA" w:rsidP="00C856FA">
      <w:pPr>
        <w:jc w:val="both"/>
        <w:rPr>
          <w:rFonts w:ascii="Arial" w:hAnsi="Arial" w:cs="Arial"/>
          <w:bCs/>
          <w:sz w:val="16"/>
        </w:rPr>
      </w:pPr>
      <w:r w:rsidRPr="0086259A">
        <w:rPr>
          <w:rFonts w:ascii="Arial" w:hAnsi="Arial" w:cs="Arial"/>
          <w:bCs/>
          <w:sz w:val="24"/>
        </w:rPr>
        <w:tab/>
      </w:r>
    </w:p>
    <w:p w:rsidR="00C856FA" w:rsidRDefault="00C856FA" w:rsidP="00C856FA">
      <w:pPr>
        <w:jc w:val="both"/>
        <w:rPr>
          <w:rFonts w:ascii="Arial" w:hAnsi="Arial" w:cs="Arial"/>
          <w:bCs/>
          <w:sz w:val="24"/>
        </w:rPr>
      </w:pPr>
      <w:r w:rsidRPr="0086259A">
        <w:rPr>
          <w:rFonts w:ascii="Arial" w:hAnsi="Arial" w:cs="Arial"/>
          <w:bCs/>
          <w:sz w:val="24"/>
        </w:rPr>
        <w:tab/>
        <w:t>На 31.12.</w:t>
      </w:r>
      <w:r>
        <w:rPr>
          <w:rFonts w:ascii="Arial" w:hAnsi="Arial" w:cs="Arial"/>
          <w:bCs/>
          <w:sz w:val="24"/>
        </w:rPr>
        <w:t>2022</w:t>
      </w:r>
      <w:r w:rsidRPr="0086259A">
        <w:rPr>
          <w:rFonts w:ascii="Arial" w:hAnsi="Arial" w:cs="Arial"/>
          <w:bCs/>
          <w:sz w:val="24"/>
        </w:rPr>
        <w:t xml:space="preserve"> стоимость чистых активов Общества превышает размер уставного капитала.</w:t>
      </w:r>
    </w:p>
    <w:p w:rsidR="00C856FA" w:rsidRPr="0086259A" w:rsidRDefault="00C856FA" w:rsidP="00C856FA">
      <w:pPr>
        <w:jc w:val="both"/>
        <w:rPr>
          <w:rFonts w:ascii="Arial" w:hAnsi="Arial" w:cs="Arial"/>
          <w:bCs/>
          <w:sz w:val="24"/>
        </w:rPr>
      </w:pPr>
    </w:p>
    <w:p w:rsidR="00C856FA" w:rsidRPr="007D48FB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86259A">
        <w:rPr>
          <w:rFonts w:ascii="Arial" w:hAnsi="Arial" w:cs="Arial"/>
          <w:b/>
          <w:bCs/>
          <w:sz w:val="24"/>
          <w:szCs w:val="24"/>
        </w:rPr>
        <w:t>I. Отче</w:t>
      </w:r>
      <w:r>
        <w:rPr>
          <w:rFonts w:ascii="Arial" w:hAnsi="Arial" w:cs="Arial"/>
          <w:b/>
          <w:bCs/>
          <w:sz w:val="24"/>
          <w:szCs w:val="24"/>
        </w:rPr>
        <w:t>т о выплате дивидендов Общества</w:t>
      </w:r>
    </w:p>
    <w:p w:rsidR="00C856FA" w:rsidRPr="007D48FB" w:rsidRDefault="00C856FA" w:rsidP="00C856FA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C856FA" w:rsidRPr="0020035E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  <w:r w:rsidRPr="0020035E">
        <w:rPr>
          <w:rFonts w:ascii="Arial" w:hAnsi="Arial" w:cs="Arial"/>
          <w:sz w:val="24"/>
          <w:szCs w:val="24"/>
        </w:rPr>
        <w:t xml:space="preserve">В соответствии с утвержденной дивидендной политикой Общества в </w:t>
      </w:r>
      <w:r>
        <w:rPr>
          <w:rFonts w:ascii="Arial" w:hAnsi="Arial" w:cs="Arial"/>
          <w:sz w:val="24"/>
          <w:szCs w:val="24"/>
        </w:rPr>
        <w:t>2022</w:t>
      </w:r>
      <w:r w:rsidRPr="0020035E">
        <w:rPr>
          <w:rFonts w:ascii="Arial" w:hAnsi="Arial" w:cs="Arial"/>
          <w:sz w:val="24"/>
          <w:szCs w:val="24"/>
        </w:rPr>
        <w:t xml:space="preserve"> году дивиденды по итогам </w:t>
      </w:r>
      <w:r>
        <w:rPr>
          <w:rFonts w:ascii="Arial" w:hAnsi="Arial" w:cs="Arial"/>
          <w:sz w:val="24"/>
          <w:szCs w:val="24"/>
        </w:rPr>
        <w:t>2021</w:t>
      </w:r>
      <w:r w:rsidRPr="0020035E">
        <w:rPr>
          <w:rFonts w:ascii="Arial" w:hAnsi="Arial" w:cs="Arial"/>
          <w:sz w:val="24"/>
          <w:szCs w:val="24"/>
        </w:rPr>
        <w:t xml:space="preserve"> года не начислялись и не выплачивались.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</w:p>
    <w:p w:rsidR="00C856FA" w:rsidRPr="007B348A" w:rsidRDefault="00C856FA" w:rsidP="00C856FA">
      <w:pPr>
        <w:pStyle w:val="Prikaz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Pr="0086259A">
        <w:rPr>
          <w:rFonts w:ascii="Arial" w:hAnsi="Arial" w:cs="Arial"/>
          <w:b/>
          <w:bCs/>
          <w:sz w:val="24"/>
          <w:szCs w:val="24"/>
        </w:rPr>
        <w:t>.</w:t>
      </w:r>
      <w:r w:rsidRPr="0086259A">
        <w:rPr>
          <w:rFonts w:ascii="Arial" w:hAnsi="Arial" w:cs="Arial"/>
          <w:b/>
          <w:sz w:val="24"/>
          <w:szCs w:val="24"/>
        </w:rPr>
        <w:t xml:space="preserve"> </w:t>
      </w:r>
      <w:r w:rsidRPr="0086259A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6259A">
        <w:rPr>
          <w:rFonts w:ascii="Arial" w:hAnsi="Arial" w:cs="Arial"/>
          <w:b/>
          <w:bCs/>
          <w:sz w:val="24"/>
          <w:szCs w:val="24"/>
        </w:rPr>
        <w:t>остав исполнительных органов Общества</w:t>
      </w:r>
    </w:p>
    <w:p w:rsidR="00C856FA" w:rsidRPr="007D48FB" w:rsidRDefault="00C856FA" w:rsidP="00C856FA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731B">
        <w:rPr>
          <w:rFonts w:ascii="Arial" w:hAnsi="Arial" w:cs="Arial"/>
          <w:sz w:val="24"/>
          <w:szCs w:val="24"/>
        </w:rPr>
        <w:t xml:space="preserve">В соответствии с решением </w:t>
      </w:r>
      <w:r w:rsidRPr="00AA24B0">
        <w:rPr>
          <w:rFonts w:ascii="Arial" w:hAnsi="Arial" w:cs="Arial"/>
          <w:sz w:val="24"/>
          <w:szCs w:val="24"/>
        </w:rPr>
        <w:t xml:space="preserve">общего собрания акционеров Общества от 05.12.2006 полномочия исполнительного органа Общества переданы управляющей организации. В течение </w:t>
      </w:r>
      <w:r>
        <w:rPr>
          <w:rFonts w:ascii="Arial" w:hAnsi="Arial" w:cs="Arial"/>
          <w:sz w:val="24"/>
          <w:szCs w:val="24"/>
        </w:rPr>
        <w:t>2021</w:t>
      </w:r>
      <w:r w:rsidRPr="00AA24B0">
        <w:rPr>
          <w:rFonts w:ascii="Arial" w:hAnsi="Arial" w:cs="Arial"/>
          <w:sz w:val="24"/>
          <w:szCs w:val="24"/>
        </w:rPr>
        <w:t xml:space="preserve"> года управляющей организацией Общества являлось Акционерное общество «Риэл».</w:t>
      </w:r>
    </w:p>
    <w:p w:rsidR="00C856FA" w:rsidRPr="0086259A" w:rsidRDefault="00C856FA" w:rsidP="00C856FA">
      <w:pPr>
        <w:rPr>
          <w:rFonts w:ascii="Arial" w:hAnsi="Arial" w:cs="Arial"/>
          <w:iCs/>
          <w:sz w:val="24"/>
          <w:u w:val="single"/>
        </w:rPr>
      </w:pPr>
      <w:r w:rsidRPr="0086259A">
        <w:rPr>
          <w:rFonts w:ascii="Arial" w:hAnsi="Arial" w:cs="Arial"/>
          <w:iCs/>
          <w:sz w:val="24"/>
        </w:rPr>
        <w:t>Полное фирменное наименование:</w:t>
      </w:r>
      <w:r w:rsidRPr="0086259A">
        <w:rPr>
          <w:rFonts w:ascii="Arial" w:hAnsi="Arial" w:cs="Arial"/>
          <w:b/>
          <w:iCs/>
          <w:sz w:val="24"/>
        </w:rPr>
        <w:t xml:space="preserve"> </w:t>
      </w:r>
      <w:r w:rsidRPr="005D22A6">
        <w:rPr>
          <w:rFonts w:ascii="Arial" w:hAnsi="Arial" w:cs="Arial"/>
          <w:sz w:val="24"/>
          <w:szCs w:val="24"/>
          <w:u w:val="single"/>
        </w:rPr>
        <w:t>Акционерное общество</w:t>
      </w:r>
      <w:r w:rsidRPr="0086259A">
        <w:rPr>
          <w:rFonts w:ascii="Arial" w:hAnsi="Arial" w:cs="Arial"/>
          <w:iCs/>
          <w:sz w:val="24"/>
          <w:u w:val="single"/>
        </w:rPr>
        <w:t xml:space="preserve"> «</w: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  <w:u w:val="single"/>
        </w:rPr>
        <w:t>».</w:t>
      </w:r>
    </w:p>
    <w:p w:rsidR="00C856FA" w:rsidRPr="0086259A" w:rsidRDefault="00C856FA" w:rsidP="00C856FA">
      <w:pPr>
        <w:rPr>
          <w:rFonts w:ascii="Arial" w:hAnsi="Arial" w:cs="Arial"/>
          <w:iCs/>
          <w:sz w:val="24"/>
        </w:rPr>
      </w:pPr>
      <w:r w:rsidRPr="0086259A">
        <w:rPr>
          <w:rFonts w:ascii="Arial" w:hAnsi="Arial" w:cs="Arial"/>
          <w:iCs/>
          <w:sz w:val="24"/>
        </w:rPr>
        <w:t>Сокращенное фирменное наименование:</w:t>
      </w:r>
      <w:r w:rsidRPr="0086259A">
        <w:rPr>
          <w:rFonts w:ascii="Arial" w:hAnsi="Arial" w:cs="Arial"/>
          <w:b/>
          <w:iCs/>
          <w:sz w:val="24"/>
        </w:rPr>
        <w:t xml:space="preserve"> </w:t>
      </w:r>
      <w:r w:rsidRPr="005D22A6">
        <w:rPr>
          <w:rFonts w:ascii="Arial" w:hAnsi="Arial" w:cs="Arial"/>
          <w:iCs/>
          <w:sz w:val="24"/>
          <w:u w:val="single"/>
        </w:rPr>
        <w:t>АО «</w: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</w:rPr>
        <w:t>».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2"/>
        </w:rPr>
      </w:pPr>
      <w:r w:rsidRPr="0086259A"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 w:rsidRPr="0086259A">
        <w:rPr>
          <w:rFonts w:ascii="Arial" w:hAnsi="Arial" w:cs="Arial"/>
          <w:sz w:val="24"/>
          <w:szCs w:val="22"/>
        </w:rPr>
        <w:t>16,61 %.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2"/>
        </w:rPr>
      </w:pPr>
      <w:r w:rsidRPr="0086259A">
        <w:rPr>
          <w:rFonts w:ascii="Arial" w:hAnsi="Arial" w:cs="Arial"/>
          <w:sz w:val="24"/>
          <w:szCs w:val="24"/>
        </w:rPr>
        <w:t xml:space="preserve">Доля принадлежащих обыкновенных акций Общества: </w:t>
      </w:r>
      <w:r w:rsidRPr="0086259A">
        <w:rPr>
          <w:rFonts w:ascii="Arial" w:hAnsi="Arial" w:cs="Arial"/>
          <w:sz w:val="24"/>
          <w:szCs w:val="22"/>
        </w:rPr>
        <w:t>16,61 %.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управляющей организацией не имели места.</w:t>
      </w:r>
    </w:p>
    <w:p w:rsidR="00C856FA" w:rsidRPr="0086259A" w:rsidRDefault="00C856FA" w:rsidP="00C856FA">
      <w:pPr>
        <w:rPr>
          <w:rFonts w:ascii="Arial" w:hAnsi="Arial" w:cs="Arial"/>
          <w:b/>
          <w:iCs/>
          <w:sz w:val="24"/>
        </w:rPr>
      </w:pPr>
      <w:r w:rsidRPr="0086259A">
        <w:rPr>
          <w:rFonts w:ascii="Arial" w:hAnsi="Arial" w:cs="Arial"/>
          <w:iCs/>
          <w:sz w:val="24"/>
        </w:rPr>
        <w:lastRenderedPageBreak/>
        <w:t xml:space="preserve">Генеральный директор управляющей организации </w:t>
      </w:r>
      <w:r w:rsidRPr="005D22A6">
        <w:rPr>
          <w:rFonts w:ascii="Arial" w:hAnsi="Arial" w:cs="Arial"/>
          <w:iCs/>
          <w:sz w:val="24"/>
          <w:u w:val="single"/>
        </w:rPr>
        <w:t>АО «</w: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FC6B27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</w:rPr>
        <w:t>»:</w:t>
      </w:r>
      <w:r w:rsidRPr="0086259A">
        <w:rPr>
          <w:rFonts w:ascii="Arial" w:hAnsi="Arial" w:cs="Arial"/>
          <w:b/>
          <w:iCs/>
          <w:sz w:val="24"/>
        </w:rPr>
        <w:t xml:space="preserve"> </w:t>
      </w:r>
    </w:p>
    <w:p w:rsidR="00C856FA" w:rsidRPr="0086259A" w:rsidRDefault="00FC6B27" w:rsidP="00C856FA">
      <w:pPr>
        <w:rPr>
          <w:rFonts w:ascii="Arial" w:hAnsi="Arial" w:cs="Arial"/>
          <w:iCs/>
          <w:sz w:val="24"/>
          <w:u w:val="single"/>
        </w:rPr>
      </w:pPr>
      <w:r w:rsidRPr="0086259A">
        <w:rPr>
          <w:rFonts w:ascii="Arial" w:hAnsi="Arial" w:cs="Arial"/>
          <w:iCs/>
          <w:sz w:val="24"/>
          <w:u w:val="single"/>
        </w:rPr>
        <w:fldChar w:fldCharType="begin"/>
      </w:r>
      <w:r w:rsidR="00C856FA" w:rsidRPr="0086259A">
        <w:rPr>
          <w:rFonts w:ascii="Arial" w:hAnsi="Arial" w:cs="Arial"/>
          <w:iCs/>
          <w:sz w:val="24"/>
          <w:u w:val="single"/>
        </w:rPr>
        <w:instrText xml:space="preserve"> MERGEFIELD "ГД_полн" </w:instrText>
      </w:r>
      <w:r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="00C856FA" w:rsidRPr="0086259A">
        <w:rPr>
          <w:rFonts w:ascii="Arial" w:hAnsi="Arial" w:cs="Arial"/>
          <w:iCs/>
          <w:noProof/>
          <w:sz w:val="24"/>
          <w:u w:val="single"/>
        </w:rPr>
        <w:t>Коробкина Мария Александровна</w:t>
      </w:r>
      <w:r w:rsidRPr="0086259A">
        <w:rPr>
          <w:rFonts w:ascii="Arial" w:hAnsi="Arial" w:cs="Arial"/>
          <w:iCs/>
          <w:sz w:val="24"/>
          <w:u w:val="single"/>
        </w:rPr>
        <w:fldChar w:fldCharType="end"/>
      </w:r>
    </w:p>
    <w:p w:rsidR="00C856FA" w:rsidRPr="0086259A" w:rsidRDefault="00C856FA" w:rsidP="00C856FA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iCs/>
          <w:sz w:val="24"/>
        </w:rPr>
        <w:t xml:space="preserve">Год рождения: </w:t>
      </w:r>
      <w:r w:rsidRPr="0086259A">
        <w:rPr>
          <w:rFonts w:ascii="Arial" w:hAnsi="Arial" w:cs="Arial"/>
          <w:iCs/>
          <w:sz w:val="24"/>
          <w:u w:val="single"/>
        </w:rPr>
        <w:t>1984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Образование: высшее.</w:t>
      </w:r>
    </w:p>
    <w:p w:rsidR="00C856FA" w:rsidRPr="000638D2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0638D2">
        <w:rPr>
          <w:rFonts w:ascii="Arial" w:hAnsi="Arial" w:cs="Arial"/>
          <w:sz w:val="24"/>
          <w:szCs w:val="24"/>
        </w:rPr>
        <w:t>Место работы: информация Обществу не  предоставлена.</w:t>
      </w:r>
    </w:p>
    <w:p w:rsidR="00C856FA" w:rsidRPr="000638D2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0638D2">
        <w:rPr>
          <w:rFonts w:ascii="Arial" w:hAnsi="Arial" w:cs="Arial"/>
          <w:sz w:val="24"/>
          <w:szCs w:val="24"/>
        </w:rPr>
        <w:t>Наименование должности по основному месту работы: информация Обществу не  предоставлена.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 w:rsidRPr="0086259A">
        <w:rPr>
          <w:rFonts w:ascii="Arial" w:hAnsi="Arial" w:cs="Arial"/>
          <w:sz w:val="24"/>
          <w:szCs w:val="22"/>
        </w:rPr>
        <w:t>доли не имеет.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</w:rPr>
      </w:pPr>
      <w:r w:rsidRPr="0086259A">
        <w:rPr>
          <w:rFonts w:ascii="Arial" w:hAnsi="Arial" w:cs="Arial"/>
          <w:sz w:val="24"/>
        </w:rPr>
        <w:t xml:space="preserve">Доля принадлежащих обыкновенных акций Общества: </w:t>
      </w:r>
      <w:r w:rsidRPr="0086259A">
        <w:rPr>
          <w:rFonts w:ascii="Arial" w:hAnsi="Arial" w:cs="Arial"/>
          <w:sz w:val="24"/>
          <w:szCs w:val="22"/>
        </w:rPr>
        <w:t>доли не имеет.</w:t>
      </w:r>
    </w:p>
    <w:p w:rsidR="00C856FA" w:rsidRPr="007D48FB" w:rsidRDefault="00C856FA" w:rsidP="00C856FA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генеральным директором управляющей организации Общества не имели места.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</w:rPr>
      </w:pPr>
    </w:p>
    <w:p w:rsidR="00C856FA" w:rsidRPr="007D48FB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>
        <w:rPr>
          <w:rFonts w:ascii="Arial" w:hAnsi="Arial" w:cs="Arial"/>
          <w:b/>
          <w:bCs/>
          <w:sz w:val="24"/>
          <w:szCs w:val="24"/>
        </w:rPr>
        <w:t>. Критерии определения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</w:t>
      </w:r>
      <w:r>
        <w:rPr>
          <w:rFonts w:ascii="Arial" w:hAnsi="Arial" w:cs="Arial"/>
          <w:b/>
          <w:bCs/>
          <w:sz w:val="24"/>
          <w:szCs w:val="24"/>
        </w:rPr>
        <w:t>2022 года</w:t>
      </w:r>
    </w:p>
    <w:p w:rsidR="00C856FA" w:rsidRPr="007D48FB" w:rsidRDefault="00C856FA" w:rsidP="00C856FA">
      <w:pPr>
        <w:rPr>
          <w:rFonts w:ascii="Arial" w:hAnsi="Arial" w:cs="Arial"/>
          <w:sz w:val="16"/>
          <w:szCs w:val="24"/>
        </w:rPr>
      </w:pPr>
    </w:p>
    <w:p w:rsidR="00C856FA" w:rsidRPr="00563F40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3F40">
        <w:rPr>
          <w:rFonts w:ascii="Arial" w:hAnsi="Arial" w:cs="Arial"/>
          <w:sz w:val="24"/>
          <w:szCs w:val="24"/>
        </w:rPr>
        <w:t>В настоящее время Общество не выплачивает вознаграждений членам Совета директоров, хотя в дальнейшем такие выплаты не исключаются.</w:t>
      </w:r>
    </w:p>
    <w:p w:rsidR="00C856FA" w:rsidRPr="00AA24B0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24B0">
        <w:rPr>
          <w:rFonts w:ascii="Arial" w:hAnsi="Arial" w:cs="Arial"/>
          <w:sz w:val="24"/>
          <w:szCs w:val="24"/>
        </w:rPr>
        <w:t xml:space="preserve">В течение </w:t>
      </w:r>
      <w:r>
        <w:rPr>
          <w:rFonts w:ascii="Arial" w:hAnsi="Arial" w:cs="Arial"/>
          <w:sz w:val="24"/>
          <w:szCs w:val="24"/>
        </w:rPr>
        <w:t>2022</w:t>
      </w:r>
      <w:r w:rsidRPr="00AA24B0">
        <w:rPr>
          <w:rFonts w:ascii="Arial" w:hAnsi="Arial" w:cs="Arial"/>
          <w:sz w:val="24"/>
          <w:szCs w:val="24"/>
        </w:rPr>
        <w:t xml:space="preserve"> года вознаграждение за выполнение управленческих функций выплачивалось лицу, осуществляющему полномочия единоличного исполнительного органа Общества – </w:t>
      </w:r>
      <w:r w:rsidRPr="00AA24B0">
        <w:rPr>
          <w:rFonts w:ascii="Arial" w:hAnsi="Arial" w:cs="Arial"/>
          <w:iCs/>
          <w:sz w:val="24"/>
        </w:rPr>
        <w:t>АО «Риэл»</w:t>
      </w:r>
      <w:r w:rsidRPr="00AA24B0">
        <w:rPr>
          <w:rFonts w:ascii="Arial" w:hAnsi="Arial" w:cs="Arial"/>
          <w:sz w:val="24"/>
          <w:szCs w:val="24"/>
        </w:rPr>
        <w:t>. Вознаграждение лица, осуществляющего полномочия единоличного исполнительного органа Общества, определяется как фиксированная сумма. Размер вознаграждения управляющей организации Общества установлен договором о передаче полномочий единоличного исполнительного органа.</w:t>
      </w:r>
    </w:p>
    <w:p w:rsidR="00C856FA" w:rsidRPr="0086259A" w:rsidRDefault="00C856FA" w:rsidP="00C856FA">
      <w:pPr>
        <w:rPr>
          <w:rFonts w:ascii="Arial" w:hAnsi="Arial" w:cs="Arial"/>
          <w:iCs/>
          <w:sz w:val="24"/>
          <w:szCs w:val="24"/>
        </w:rPr>
      </w:pPr>
    </w:p>
    <w:p w:rsidR="00C856FA" w:rsidRPr="007D48FB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IX</w:t>
      </w:r>
      <w:r w:rsidRPr="0086259A">
        <w:rPr>
          <w:rFonts w:ascii="Arial" w:hAnsi="Arial" w:cs="Arial"/>
          <w:b/>
          <w:bCs/>
          <w:sz w:val="24"/>
          <w:szCs w:val="24"/>
        </w:rPr>
        <w:t>. Сведения о соблюдении Обществом ко</w:t>
      </w:r>
      <w:r>
        <w:rPr>
          <w:rFonts w:ascii="Arial" w:hAnsi="Arial" w:cs="Arial"/>
          <w:b/>
          <w:bCs/>
          <w:sz w:val="24"/>
          <w:szCs w:val="24"/>
        </w:rPr>
        <w:t>декса корпоративного управления</w:t>
      </w:r>
    </w:p>
    <w:p w:rsidR="00C856FA" w:rsidRPr="007D48FB" w:rsidRDefault="00C856FA" w:rsidP="00C856FA">
      <w:pPr>
        <w:jc w:val="center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C856FA" w:rsidRPr="0086259A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D48FB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. Сведения о крупных сделках, совершенных Обществом </w:t>
      </w:r>
      <w:r>
        <w:rPr>
          <w:rFonts w:ascii="Arial" w:hAnsi="Arial" w:cs="Arial"/>
          <w:b/>
          <w:bCs/>
          <w:sz w:val="24"/>
          <w:szCs w:val="24"/>
        </w:rPr>
        <w:t>в отчетном году</w:t>
      </w:r>
    </w:p>
    <w:p w:rsidR="00C856FA" w:rsidRPr="007D48FB" w:rsidRDefault="00C856FA" w:rsidP="00C856FA">
      <w:pPr>
        <w:rPr>
          <w:rFonts w:ascii="Arial" w:hAnsi="Arial" w:cs="Arial"/>
          <w:sz w:val="16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</w:p>
    <w:p w:rsidR="00C856FA" w:rsidRPr="007D48FB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035E">
        <w:rPr>
          <w:rFonts w:ascii="Arial" w:hAnsi="Arial" w:cs="Arial"/>
          <w:sz w:val="24"/>
          <w:szCs w:val="24"/>
        </w:rPr>
        <w:t xml:space="preserve">Сделок, признаваемых в соответствии с Федеральным законом «Об акционерных обществах» крупными сделками, в течение </w:t>
      </w:r>
      <w:r>
        <w:rPr>
          <w:rFonts w:ascii="Arial" w:hAnsi="Arial" w:cs="Arial"/>
          <w:sz w:val="24"/>
          <w:szCs w:val="24"/>
        </w:rPr>
        <w:t>2022</w:t>
      </w:r>
      <w:r w:rsidRPr="0020035E">
        <w:rPr>
          <w:rFonts w:ascii="Arial" w:hAnsi="Arial" w:cs="Arial"/>
          <w:sz w:val="24"/>
          <w:szCs w:val="24"/>
        </w:rPr>
        <w:t xml:space="preserve"> года не совершалось.</w:t>
      </w:r>
    </w:p>
    <w:p w:rsidR="00C856FA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C856FA" w:rsidRPr="007D48FB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XI</w:t>
      </w:r>
      <w:r w:rsidRPr="0020035E">
        <w:rPr>
          <w:rFonts w:ascii="Arial" w:hAnsi="Arial" w:cs="Arial"/>
          <w:b/>
          <w:bCs/>
          <w:sz w:val="24"/>
          <w:szCs w:val="24"/>
          <w:lang w:eastAsia="en-US"/>
        </w:rPr>
        <w:t xml:space="preserve">. Сведения о сделках </w:t>
      </w:r>
      <w:r w:rsidRPr="0020035E">
        <w:rPr>
          <w:rFonts w:ascii="Arial" w:hAnsi="Arial" w:cs="Arial"/>
          <w:b/>
          <w:bCs/>
          <w:sz w:val="24"/>
          <w:szCs w:val="24"/>
          <w:lang w:val="en-US" w:eastAsia="en-US"/>
        </w:rPr>
        <w:t>c</w:t>
      </w:r>
      <w:r w:rsidRPr="0020035E">
        <w:rPr>
          <w:rFonts w:ascii="Arial" w:hAnsi="Arial" w:cs="Arial"/>
          <w:b/>
          <w:bCs/>
          <w:sz w:val="24"/>
          <w:szCs w:val="24"/>
          <w:lang w:eastAsia="en-US"/>
        </w:rPr>
        <w:t xml:space="preserve"> заинтересованностью, соверш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енных Обществом в отчетном году</w:t>
      </w:r>
    </w:p>
    <w:p w:rsidR="00C856F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035E">
        <w:rPr>
          <w:rFonts w:ascii="Arial" w:hAnsi="Arial" w:cs="Arial"/>
          <w:sz w:val="24"/>
          <w:szCs w:val="24"/>
        </w:rPr>
        <w:t xml:space="preserve">Сделок, признаваемых в соответствии с Федеральным законом «Об акционерных обществах» сделками, в совершении которых имелась заинтересованность, в </w:t>
      </w:r>
      <w:r>
        <w:rPr>
          <w:rFonts w:ascii="Arial" w:hAnsi="Arial" w:cs="Arial"/>
          <w:sz w:val="24"/>
          <w:szCs w:val="24"/>
        </w:rPr>
        <w:t>2022</w:t>
      </w:r>
      <w:r w:rsidRPr="0020035E">
        <w:rPr>
          <w:rFonts w:ascii="Arial" w:hAnsi="Arial" w:cs="Arial"/>
          <w:sz w:val="24"/>
          <w:szCs w:val="24"/>
        </w:rPr>
        <w:t xml:space="preserve"> году не совершалось.</w:t>
      </w:r>
    </w:p>
    <w:p w:rsidR="00C856FA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856FA" w:rsidRPr="007B348A" w:rsidRDefault="00C856FA" w:rsidP="00C856F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86259A">
        <w:rPr>
          <w:rFonts w:ascii="Arial" w:hAnsi="Arial" w:cs="Arial"/>
          <w:b/>
          <w:bCs/>
          <w:sz w:val="24"/>
          <w:szCs w:val="24"/>
        </w:rPr>
        <w:t>. Дополните</w:t>
      </w:r>
      <w:r>
        <w:rPr>
          <w:rFonts w:ascii="Arial" w:hAnsi="Arial" w:cs="Arial"/>
          <w:b/>
          <w:bCs/>
          <w:sz w:val="24"/>
          <w:szCs w:val="24"/>
        </w:rPr>
        <w:t>льная информация для акционеров</w:t>
      </w:r>
    </w:p>
    <w:p w:rsidR="00C856FA" w:rsidRPr="007D48FB" w:rsidRDefault="00C856FA" w:rsidP="00C856FA">
      <w:pPr>
        <w:jc w:val="center"/>
        <w:rPr>
          <w:rFonts w:ascii="Arial" w:hAnsi="Arial" w:cs="Arial"/>
          <w:sz w:val="16"/>
          <w:szCs w:val="24"/>
        </w:rPr>
      </w:pP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lastRenderedPageBreak/>
        <w:t>Уставный капитал Общества равен 160 000 рублей и разделен на 160 000 штук обыкновенных акций номиналом 1 рубль.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Регистратором Общества, в соответствии с заключенным договором, является АО «Сургутинвестнефть»: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Адрес (адреса):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Российская Федерация, Тюменская область, </w:t>
      </w:r>
      <w:r w:rsidRPr="00CD3B6A">
        <w:rPr>
          <w:rFonts w:ascii="Arial" w:hAnsi="Arial" w:cs="Arial"/>
          <w:bCs/>
          <w:sz w:val="24"/>
          <w:szCs w:val="24"/>
        </w:rPr>
        <w:t xml:space="preserve">Ханты-Мансийский автономный округ – Югра,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г.Сургут, ул.Энтузиастов, 52/1</w:t>
      </w:r>
    </w:p>
    <w:p w:rsidR="00C856FA" w:rsidRPr="00FE3BF4" w:rsidRDefault="00C856FA" w:rsidP="00C856FA">
      <w:pPr>
        <w:ind w:firstLine="567"/>
        <w:rPr>
          <w:rFonts w:ascii="Arial" w:hAnsi="Arial" w:cs="Arial"/>
          <w:i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Контактные телефоны регистратора: 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тел: +7 (3462) </w:t>
      </w:r>
      <w:r w:rsidRPr="005D2BB7">
        <w:rPr>
          <w:rStyle w:val="a4"/>
          <w:rFonts w:ascii="Arial" w:hAnsi="Arial" w:cs="Arial"/>
          <w:i w:val="0"/>
          <w:sz w:val="24"/>
          <w:szCs w:val="24"/>
        </w:rPr>
        <w:t>55-09-44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 </w:t>
      </w:r>
      <w:r w:rsidRPr="00FE3BF4">
        <w:rPr>
          <w:rFonts w:ascii="Arial" w:hAnsi="Arial" w:cs="Arial"/>
          <w:i/>
          <w:iCs/>
          <w:sz w:val="24"/>
          <w:szCs w:val="24"/>
        </w:rPr>
        <w:br/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                                       </w:t>
      </w:r>
      <w:r>
        <w:rPr>
          <w:rStyle w:val="a4"/>
          <w:rFonts w:ascii="Arial" w:hAnsi="Arial" w:cs="Arial"/>
          <w:i w:val="0"/>
          <w:sz w:val="24"/>
          <w:szCs w:val="24"/>
        </w:rPr>
        <w:t xml:space="preserve">                               ф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акс: +7(3462) </w:t>
      </w:r>
      <w:r w:rsidRPr="005D2BB7">
        <w:rPr>
          <w:rStyle w:val="a4"/>
          <w:rFonts w:ascii="Arial" w:hAnsi="Arial" w:cs="Arial"/>
          <w:i w:val="0"/>
          <w:sz w:val="24"/>
          <w:szCs w:val="24"/>
        </w:rPr>
        <w:t>55-09-27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Сведения о лицензии, выданной регистратору: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Лицензия: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Номер лицензии: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10-000-1-00324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Дата выдачи: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24.06.2004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Срок действия: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без ограничения срока действия</w:t>
      </w:r>
    </w:p>
    <w:p w:rsidR="00C856FA" w:rsidRPr="0086259A" w:rsidRDefault="00C856FA" w:rsidP="00C856FA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Орган, выдавший лицензию: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Федеральная служба по финансовым рынкам.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По вопросам получения доступа к информации для акционеров можно обращаться: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Адрес: </w:t>
      </w:r>
      <w:r w:rsidRPr="005D2BB7">
        <w:rPr>
          <w:rFonts w:ascii="Arial" w:hAnsi="Arial" w:cs="Arial"/>
          <w:bCs/>
          <w:sz w:val="24"/>
          <w:szCs w:val="24"/>
        </w:rPr>
        <w:t>6284</w:t>
      </w:r>
      <w:r>
        <w:rPr>
          <w:rFonts w:ascii="Arial" w:hAnsi="Arial" w:cs="Arial"/>
          <w:bCs/>
          <w:sz w:val="24"/>
          <w:szCs w:val="24"/>
        </w:rPr>
        <w:t>00</w:t>
      </w:r>
      <w:r w:rsidRPr="005D2BB7">
        <w:rPr>
          <w:rFonts w:ascii="Arial" w:hAnsi="Arial" w:cs="Arial"/>
          <w:bCs/>
          <w:sz w:val="24"/>
          <w:szCs w:val="24"/>
        </w:rPr>
        <w:t>, Российская Федерация, Ханты-Мансийский автономный округ – Югра, г.Сургут, ул. Энтузиастов, дом 52/1</w:t>
      </w:r>
      <w:r>
        <w:rPr>
          <w:rFonts w:ascii="Arial" w:hAnsi="Arial" w:cs="Arial"/>
          <w:bCs/>
          <w:sz w:val="24"/>
          <w:szCs w:val="24"/>
        </w:rPr>
        <w:t>, офис 241</w:t>
      </w:r>
      <w:r w:rsidRPr="005D2BB7">
        <w:rPr>
          <w:rFonts w:ascii="Arial" w:hAnsi="Arial" w:cs="Arial"/>
          <w:bCs/>
          <w:sz w:val="24"/>
          <w:szCs w:val="24"/>
        </w:rPr>
        <w:t>.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Адрес на странице в сети Интернет:</w:t>
      </w:r>
    </w:p>
    <w:p w:rsidR="00C856FA" w:rsidRPr="0086259A" w:rsidRDefault="00FC6B27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hyperlink r:id="rId5" w:history="1"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://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e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-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disclosure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/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portal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/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company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aspx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?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id</w:t>
        </w:r>
        <w:r w:rsidR="00C856FA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=2442</w:t>
        </w:r>
      </w:hyperlink>
      <w:r w:rsidR="00C856FA">
        <w:t>;</w:t>
      </w:r>
    </w:p>
    <w:p w:rsidR="00C856FA" w:rsidRPr="0020035E" w:rsidRDefault="00C856FA" w:rsidP="00C856F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http</w:t>
      </w:r>
      <w:r w:rsidRPr="0020035E">
        <w:rPr>
          <w:rFonts w:ascii="Arial" w:hAnsi="Arial" w:cs="Arial"/>
          <w:bCs/>
          <w:sz w:val="24"/>
          <w:szCs w:val="24"/>
          <w:u w:val="single"/>
        </w:rPr>
        <w:t>://</w:t>
      </w:r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diogen</w:t>
      </w:r>
      <w:r w:rsidRPr="0020035E">
        <w:rPr>
          <w:rFonts w:ascii="Arial" w:hAnsi="Arial" w:cs="Arial"/>
          <w:bCs/>
          <w:sz w:val="24"/>
          <w:szCs w:val="24"/>
          <w:u w:val="single"/>
        </w:rPr>
        <w:t>-</w:t>
      </w:r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genezis</w:t>
      </w:r>
      <w:r w:rsidRPr="0020035E">
        <w:rPr>
          <w:rFonts w:ascii="Arial" w:hAnsi="Arial" w:cs="Arial"/>
          <w:bCs/>
          <w:sz w:val="24"/>
          <w:szCs w:val="24"/>
          <w:u w:val="single"/>
        </w:rPr>
        <w:t>-</w:t>
      </w:r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ao</w:t>
      </w:r>
      <w:r w:rsidRPr="0020035E">
        <w:rPr>
          <w:rFonts w:ascii="Arial" w:hAnsi="Arial" w:cs="Arial"/>
          <w:bCs/>
          <w:sz w:val="24"/>
          <w:szCs w:val="24"/>
          <w:u w:val="single"/>
        </w:rPr>
        <w:t>.</w:t>
      </w:r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ru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Контактные телефоны:  </w:t>
      </w:r>
      <w:r w:rsidRPr="0086259A">
        <w:rPr>
          <w:rStyle w:val="a4"/>
          <w:rFonts w:ascii="Arial" w:hAnsi="Arial" w:cs="Arial"/>
          <w:i w:val="0"/>
          <w:sz w:val="24"/>
          <w:szCs w:val="24"/>
        </w:rPr>
        <w:t>+7</w:t>
      </w:r>
      <w:r w:rsidRPr="0086259A">
        <w:rPr>
          <w:rFonts w:ascii="Arial" w:hAnsi="Arial" w:cs="Arial"/>
          <w:sz w:val="24"/>
          <w:szCs w:val="24"/>
        </w:rPr>
        <w:t xml:space="preserve"> (3462) 42-</w:t>
      </w:r>
      <w:r>
        <w:rPr>
          <w:rFonts w:ascii="Arial" w:hAnsi="Arial" w:cs="Arial"/>
          <w:sz w:val="24"/>
          <w:szCs w:val="24"/>
        </w:rPr>
        <w:t>10</w:t>
      </w:r>
      <w:r w:rsidRPr="0086259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82</w:t>
      </w:r>
    </w:p>
    <w:p w:rsidR="00C856FA" w:rsidRPr="0086259A" w:rsidRDefault="00C856FA" w:rsidP="00C856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</w:t>
      </w:r>
      <w:r>
        <w:rPr>
          <w:rFonts w:ascii="Arial" w:hAnsi="Arial" w:cs="Arial"/>
          <w:sz w:val="24"/>
          <w:szCs w:val="24"/>
        </w:rPr>
        <w:t>2022</w:t>
      </w:r>
      <w:r w:rsidRPr="0086259A">
        <w:rPr>
          <w:rFonts w:ascii="Arial" w:hAnsi="Arial" w:cs="Arial"/>
          <w:sz w:val="24"/>
          <w:szCs w:val="24"/>
        </w:rPr>
        <w:t xml:space="preserve"> год от </w:t>
      </w:r>
      <w:r>
        <w:rPr>
          <w:rFonts w:ascii="Arial" w:hAnsi="Arial" w:cs="Arial"/>
          <w:sz w:val="24"/>
          <w:szCs w:val="24"/>
        </w:rPr>
        <w:t>1</w:t>
      </w:r>
      <w:r w:rsidR="00270039">
        <w:rPr>
          <w:rFonts w:ascii="Arial" w:hAnsi="Arial" w:cs="Arial"/>
          <w:sz w:val="24"/>
          <w:szCs w:val="24"/>
        </w:rPr>
        <w:t>0</w:t>
      </w:r>
      <w:r w:rsidRPr="0086259A">
        <w:rPr>
          <w:rFonts w:ascii="Arial" w:hAnsi="Arial" w:cs="Arial"/>
          <w:sz w:val="24"/>
          <w:szCs w:val="24"/>
        </w:rPr>
        <w:t xml:space="preserve"> марта </w:t>
      </w:r>
      <w:r>
        <w:rPr>
          <w:rFonts w:ascii="Arial" w:hAnsi="Arial" w:cs="Arial"/>
          <w:sz w:val="24"/>
          <w:szCs w:val="24"/>
        </w:rPr>
        <w:t>2023</w:t>
      </w:r>
      <w:r w:rsidRPr="0086259A">
        <w:rPr>
          <w:rFonts w:ascii="Arial" w:hAnsi="Arial" w:cs="Arial"/>
          <w:sz w:val="24"/>
          <w:szCs w:val="24"/>
        </w:rPr>
        <w:t xml:space="preserve"> года. </w:t>
      </w:r>
    </w:p>
    <w:p w:rsidR="00C856FA" w:rsidRPr="0086259A" w:rsidRDefault="00C856FA" w:rsidP="00C856FA"/>
    <w:p w:rsidR="00C856FA" w:rsidRPr="0086259A" w:rsidRDefault="00C856FA" w:rsidP="00C856FA">
      <w:pPr>
        <w:jc w:val="center"/>
      </w:pPr>
    </w:p>
    <w:p w:rsidR="00C856FA" w:rsidRPr="0086259A" w:rsidRDefault="00C856FA" w:rsidP="00C856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F0BEE" w:rsidRPr="0086259A" w:rsidRDefault="001F0BEE" w:rsidP="00C856FA">
      <w:pPr>
        <w:jc w:val="center"/>
      </w:pPr>
    </w:p>
    <w:sectPr w:rsidR="001F0BEE" w:rsidRPr="0086259A" w:rsidSect="00C856FA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151A"/>
    <w:rsid w:val="00031CE2"/>
    <w:rsid w:val="00031DBE"/>
    <w:rsid w:val="0003360B"/>
    <w:rsid w:val="0003411C"/>
    <w:rsid w:val="00046CCC"/>
    <w:rsid w:val="000473AF"/>
    <w:rsid w:val="000638D2"/>
    <w:rsid w:val="000644FF"/>
    <w:rsid w:val="000731CD"/>
    <w:rsid w:val="000A16B6"/>
    <w:rsid w:val="000B372A"/>
    <w:rsid w:val="000B5C85"/>
    <w:rsid w:val="000C2F3A"/>
    <w:rsid w:val="000E1E44"/>
    <w:rsid w:val="000E4B6E"/>
    <w:rsid w:val="001058B1"/>
    <w:rsid w:val="00114885"/>
    <w:rsid w:val="001549B8"/>
    <w:rsid w:val="0016128E"/>
    <w:rsid w:val="00174DEF"/>
    <w:rsid w:val="0019358C"/>
    <w:rsid w:val="001A2D5A"/>
    <w:rsid w:val="001A7D15"/>
    <w:rsid w:val="001D3782"/>
    <w:rsid w:val="001E0A4A"/>
    <w:rsid w:val="001F0BEE"/>
    <w:rsid w:val="001F151A"/>
    <w:rsid w:val="001F2BB6"/>
    <w:rsid w:val="0020035E"/>
    <w:rsid w:val="00214887"/>
    <w:rsid w:val="00242BCF"/>
    <w:rsid w:val="00250640"/>
    <w:rsid w:val="002617C2"/>
    <w:rsid w:val="00267B76"/>
    <w:rsid w:val="00270039"/>
    <w:rsid w:val="00284BC9"/>
    <w:rsid w:val="0029340D"/>
    <w:rsid w:val="002B1E92"/>
    <w:rsid w:val="002C251C"/>
    <w:rsid w:val="002C4BE0"/>
    <w:rsid w:val="0030776A"/>
    <w:rsid w:val="003209CC"/>
    <w:rsid w:val="0033232B"/>
    <w:rsid w:val="00344F5A"/>
    <w:rsid w:val="003604B8"/>
    <w:rsid w:val="00363B89"/>
    <w:rsid w:val="003648F9"/>
    <w:rsid w:val="00382E7F"/>
    <w:rsid w:val="003C28F2"/>
    <w:rsid w:val="003D4617"/>
    <w:rsid w:val="003D4961"/>
    <w:rsid w:val="003E1690"/>
    <w:rsid w:val="003E5AAF"/>
    <w:rsid w:val="004069D7"/>
    <w:rsid w:val="00422E5B"/>
    <w:rsid w:val="004325B0"/>
    <w:rsid w:val="0044781B"/>
    <w:rsid w:val="00475238"/>
    <w:rsid w:val="0048305C"/>
    <w:rsid w:val="00485A23"/>
    <w:rsid w:val="004975AF"/>
    <w:rsid w:val="004D7E4B"/>
    <w:rsid w:val="004E58E2"/>
    <w:rsid w:val="004F7106"/>
    <w:rsid w:val="00517607"/>
    <w:rsid w:val="00520550"/>
    <w:rsid w:val="00526602"/>
    <w:rsid w:val="005349C0"/>
    <w:rsid w:val="005474C5"/>
    <w:rsid w:val="005539BD"/>
    <w:rsid w:val="005672FB"/>
    <w:rsid w:val="00572761"/>
    <w:rsid w:val="005763DF"/>
    <w:rsid w:val="00585231"/>
    <w:rsid w:val="00585A33"/>
    <w:rsid w:val="005935C1"/>
    <w:rsid w:val="005A7B06"/>
    <w:rsid w:val="005C0ADA"/>
    <w:rsid w:val="005C6700"/>
    <w:rsid w:val="005D0FD8"/>
    <w:rsid w:val="005D22A6"/>
    <w:rsid w:val="005D2BB7"/>
    <w:rsid w:val="005F3DAB"/>
    <w:rsid w:val="00603B90"/>
    <w:rsid w:val="0064528D"/>
    <w:rsid w:val="00673C67"/>
    <w:rsid w:val="006764AE"/>
    <w:rsid w:val="006A2E2B"/>
    <w:rsid w:val="006B75BF"/>
    <w:rsid w:val="006C1727"/>
    <w:rsid w:val="006C271C"/>
    <w:rsid w:val="006C65E1"/>
    <w:rsid w:val="006F1604"/>
    <w:rsid w:val="007079AC"/>
    <w:rsid w:val="00710C34"/>
    <w:rsid w:val="0073316D"/>
    <w:rsid w:val="00742119"/>
    <w:rsid w:val="00767580"/>
    <w:rsid w:val="00773BE1"/>
    <w:rsid w:val="00787F03"/>
    <w:rsid w:val="007B152A"/>
    <w:rsid w:val="007C68A6"/>
    <w:rsid w:val="007E58CB"/>
    <w:rsid w:val="00806AA7"/>
    <w:rsid w:val="00821E81"/>
    <w:rsid w:val="00835452"/>
    <w:rsid w:val="0086259A"/>
    <w:rsid w:val="00895838"/>
    <w:rsid w:val="008A219B"/>
    <w:rsid w:val="008B4337"/>
    <w:rsid w:val="008E0088"/>
    <w:rsid w:val="008E0E15"/>
    <w:rsid w:val="0092617A"/>
    <w:rsid w:val="0092797E"/>
    <w:rsid w:val="0096058E"/>
    <w:rsid w:val="00963C88"/>
    <w:rsid w:val="0097478E"/>
    <w:rsid w:val="00983DD3"/>
    <w:rsid w:val="009C1A68"/>
    <w:rsid w:val="009D4F49"/>
    <w:rsid w:val="009E3DC0"/>
    <w:rsid w:val="009E7AB6"/>
    <w:rsid w:val="00A00312"/>
    <w:rsid w:val="00A1077F"/>
    <w:rsid w:val="00A24F07"/>
    <w:rsid w:val="00A377C1"/>
    <w:rsid w:val="00A506AE"/>
    <w:rsid w:val="00A55EB2"/>
    <w:rsid w:val="00A7687D"/>
    <w:rsid w:val="00A95B52"/>
    <w:rsid w:val="00AA24B0"/>
    <w:rsid w:val="00AC79D4"/>
    <w:rsid w:val="00AD3005"/>
    <w:rsid w:val="00AD5EEF"/>
    <w:rsid w:val="00AD74EC"/>
    <w:rsid w:val="00B06954"/>
    <w:rsid w:val="00B100E4"/>
    <w:rsid w:val="00B13E6F"/>
    <w:rsid w:val="00B14973"/>
    <w:rsid w:val="00B8419D"/>
    <w:rsid w:val="00B84B7E"/>
    <w:rsid w:val="00BA2A4E"/>
    <w:rsid w:val="00BC0012"/>
    <w:rsid w:val="00C3113B"/>
    <w:rsid w:val="00C50549"/>
    <w:rsid w:val="00C51AF0"/>
    <w:rsid w:val="00C57737"/>
    <w:rsid w:val="00C67AD3"/>
    <w:rsid w:val="00C856FA"/>
    <w:rsid w:val="00C86BF1"/>
    <w:rsid w:val="00CA3A93"/>
    <w:rsid w:val="00CB4BE1"/>
    <w:rsid w:val="00CC117C"/>
    <w:rsid w:val="00CD0BFE"/>
    <w:rsid w:val="00CD23D1"/>
    <w:rsid w:val="00CE23C6"/>
    <w:rsid w:val="00CF021F"/>
    <w:rsid w:val="00D015AB"/>
    <w:rsid w:val="00D0557F"/>
    <w:rsid w:val="00D231AE"/>
    <w:rsid w:val="00D66F4A"/>
    <w:rsid w:val="00D73D59"/>
    <w:rsid w:val="00D7750F"/>
    <w:rsid w:val="00DA3B8E"/>
    <w:rsid w:val="00DB2032"/>
    <w:rsid w:val="00DD3F5F"/>
    <w:rsid w:val="00DE3EAE"/>
    <w:rsid w:val="00DE64D8"/>
    <w:rsid w:val="00E215C2"/>
    <w:rsid w:val="00E4206C"/>
    <w:rsid w:val="00E73CA5"/>
    <w:rsid w:val="00E73E7F"/>
    <w:rsid w:val="00E851D4"/>
    <w:rsid w:val="00E92196"/>
    <w:rsid w:val="00EA31EF"/>
    <w:rsid w:val="00EE0272"/>
    <w:rsid w:val="00EF01A5"/>
    <w:rsid w:val="00F05660"/>
    <w:rsid w:val="00F06A24"/>
    <w:rsid w:val="00F33F36"/>
    <w:rsid w:val="00F51722"/>
    <w:rsid w:val="00F52954"/>
    <w:rsid w:val="00F614F0"/>
    <w:rsid w:val="00F659B8"/>
    <w:rsid w:val="00F87507"/>
    <w:rsid w:val="00FA732B"/>
    <w:rsid w:val="00FC6B27"/>
    <w:rsid w:val="00FD7F10"/>
    <w:rsid w:val="00FE0647"/>
    <w:rsid w:val="00FE3BF4"/>
    <w:rsid w:val="00F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1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5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151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F1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F151A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1F151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kaz">
    <w:name w:val="Prikaz"/>
    <w:basedOn w:val="a"/>
    <w:uiPriority w:val="99"/>
    <w:rsid w:val="001F151A"/>
    <w:pPr>
      <w:ind w:firstLine="709"/>
      <w:jc w:val="both"/>
    </w:pPr>
    <w:rPr>
      <w:sz w:val="28"/>
      <w:szCs w:val="28"/>
      <w:lang w:eastAsia="en-US"/>
    </w:rPr>
  </w:style>
  <w:style w:type="character" w:customStyle="1" w:styleId="SUBST">
    <w:name w:val="__SUBST"/>
    <w:uiPriority w:val="99"/>
    <w:rsid w:val="001F151A"/>
    <w:rPr>
      <w:b/>
      <w:i/>
      <w:sz w:val="22"/>
    </w:rPr>
  </w:style>
  <w:style w:type="character" w:styleId="a4">
    <w:name w:val="Emphasis"/>
    <w:basedOn w:val="a0"/>
    <w:uiPriority w:val="20"/>
    <w:qFormat/>
    <w:rsid w:val="001F151A"/>
    <w:rPr>
      <w:rFonts w:cs="Times New Roman"/>
      <w:i/>
      <w:iCs/>
    </w:rPr>
  </w:style>
  <w:style w:type="character" w:styleId="a5">
    <w:name w:val="Hyperlink"/>
    <w:basedOn w:val="a0"/>
    <w:uiPriority w:val="99"/>
    <w:rsid w:val="001F151A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9D4F49"/>
    <w:pPr>
      <w:spacing w:after="0" w:line="240" w:lineRule="auto"/>
    </w:pPr>
    <w:rPr>
      <w:rFonts w:ascii="Calibri" w:hAnsi="Calibri" w:cs="Times New Roman"/>
    </w:rPr>
  </w:style>
  <w:style w:type="paragraph" w:styleId="a7">
    <w:name w:val="Title"/>
    <w:basedOn w:val="a"/>
    <w:link w:val="a8"/>
    <w:qFormat/>
    <w:rsid w:val="00E92196"/>
    <w:pPr>
      <w:ind w:right="1416"/>
      <w:jc w:val="center"/>
    </w:pPr>
    <w:rPr>
      <w:rFonts w:cs="Arial"/>
      <w:b/>
      <w:sz w:val="26"/>
    </w:rPr>
  </w:style>
  <w:style w:type="character" w:customStyle="1" w:styleId="a8">
    <w:name w:val="Название Знак"/>
    <w:basedOn w:val="a0"/>
    <w:link w:val="a7"/>
    <w:rsid w:val="00E92196"/>
    <w:rPr>
      <w:rFonts w:ascii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92196"/>
    <w:pPr>
      <w:tabs>
        <w:tab w:val="center" w:pos="4153"/>
        <w:tab w:val="right" w:pos="8306"/>
      </w:tabs>
    </w:pPr>
    <w:rPr>
      <w:rFonts w:ascii="TimesDL" w:hAnsi="TimesDL" w:cs="Arial"/>
      <w:sz w:val="26"/>
    </w:rPr>
  </w:style>
  <w:style w:type="character" w:customStyle="1" w:styleId="aa">
    <w:name w:val="Нижний колонтитул Знак"/>
    <w:basedOn w:val="a0"/>
    <w:link w:val="a9"/>
    <w:uiPriority w:val="99"/>
    <w:rsid w:val="00E92196"/>
    <w:rPr>
      <w:rFonts w:ascii="TimesDL" w:hAnsi="TimesDL" w:cs="Arial"/>
      <w:sz w:val="26"/>
      <w:szCs w:val="20"/>
      <w:lang w:eastAsia="ru-RU"/>
    </w:rPr>
  </w:style>
  <w:style w:type="paragraph" w:styleId="ab">
    <w:name w:val="Body Text Indent"/>
    <w:basedOn w:val="a"/>
    <w:link w:val="ac"/>
    <w:rsid w:val="00E92196"/>
    <w:pPr>
      <w:ind w:firstLine="720"/>
      <w:jc w:val="both"/>
    </w:pPr>
    <w:rPr>
      <w:rFonts w:cs="Arial"/>
      <w:sz w:val="26"/>
    </w:rPr>
  </w:style>
  <w:style w:type="character" w:customStyle="1" w:styleId="ac">
    <w:name w:val="Основной текст с отступом Знак"/>
    <w:basedOn w:val="a0"/>
    <w:link w:val="ab"/>
    <w:rsid w:val="00E92196"/>
    <w:rPr>
      <w:rFonts w:ascii="Times New Roman" w:hAnsi="Times New Roman" w:cs="Arial"/>
      <w:sz w:val="26"/>
      <w:szCs w:val="20"/>
      <w:lang w:eastAsia="ru-RU"/>
    </w:rPr>
  </w:style>
  <w:style w:type="paragraph" w:styleId="2">
    <w:name w:val="Body Text 2"/>
    <w:basedOn w:val="a"/>
    <w:link w:val="20"/>
    <w:rsid w:val="00E92196"/>
    <w:pPr>
      <w:jc w:val="both"/>
    </w:pPr>
    <w:rPr>
      <w:rFonts w:ascii="Arial" w:hAnsi="Arial" w:cs="Arial"/>
      <w:sz w:val="26"/>
    </w:rPr>
  </w:style>
  <w:style w:type="character" w:customStyle="1" w:styleId="20">
    <w:name w:val="Основной текст 2 Знак"/>
    <w:basedOn w:val="a0"/>
    <w:link w:val="2"/>
    <w:rsid w:val="00E92196"/>
    <w:rPr>
      <w:rFonts w:ascii="Arial" w:hAnsi="Arial" w:cs="Arial"/>
      <w:sz w:val="26"/>
      <w:szCs w:val="20"/>
      <w:lang w:eastAsia="ru-RU"/>
    </w:rPr>
  </w:style>
  <w:style w:type="paragraph" w:styleId="ad">
    <w:name w:val="header"/>
    <w:basedOn w:val="a"/>
    <w:link w:val="ae"/>
    <w:rsid w:val="00E92196"/>
    <w:pPr>
      <w:tabs>
        <w:tab w:val="center" w:pos="4536"/>
        <w:tab w:val="right" w:pos="9072"/>
      </w:tabs>
    </w:pPr>
    <w:rPr>
      <w:rFonts w:cs="Arial"/>
    </w:rPr>
  </w:style>
  <w:style w:type="character" w:customStyle="1" w:styleId="ae">
    <w:name w:val="Верхний колонтитул Знак"/>
    <w:basedOn w:val="a0"/>
    <w:link w:val="ad"/>
    <w:rsid w:val="00E92196"/>
    <w:rPr>
      <w:rFonts w:ascii="Times New Roman" w:hAnsi="Times New Roman" w:cs="Arial"/>
      <w:sz w:val="20"/>
      <w:szCs w:val="20"/>
      <w:lang w:eastAsia="ru-RU"/>
    </w:rPr>
  </w:style>
  <w:style w:type="paragraph" w:customStyle="1" w:styleId="Style21">
    <w:name w:val="Style21"/>
    <w:basedOn w:val="a"/>
    <w:uiPriority w:val="99"/>
    <w:rsid w:val="00E9219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Dunaeva_TA</cp:lastModifiedBy>
  <cp:revision>2</cp:revision>
  <cp:lastPrinted>2016-04-18T11:52:00Z</cp:lastPrinted>
  <dcterms:created xsi:type="dcterms:W3CDTF">2023-04-19T09:49:00Z</dcterms:created>
  <dcterms:modified xsi:type="dcterms:W3CDTF">2023-04-19T09:49:00Z</dcterms:modified>
</cp:coreProperties>
</file>